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968"/>
      </w:tblGrid>
      <w:tr w:rsidR="00487677" w:rsidRPr="00427161" w:rsidTr="00D66FBC">
        <w:trPr>
          <w:trHeight w:val="1661"/>
        </w:trPr>
        <w:tc>
          <w:tcPr>
            <w:tcW w:w="1771" w:type="dxa"/>
          </w:tcPr>
          <w:p w:rsidR="00487677" w:rsidRDefault="00487677" w:rsidP="00D66FBC">
            <w:r>
              <w:rPr>
                <w:noProof/>
              </w:rPr>
              <w:drawing>
                <wp:inline distT="0" distB="0" distL="0" distR="0" wp14:anchorId="4BE70D86" wp14:editId="79FEBD8B">
                  <wp:extent cx="977900" cy="1003300"/>
                  <wp:effectExtent l="0" t="0" r="0" b="635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27161">
              <w:rPr>
                <w:rFonts w:ascii="Times New Roman" w:hAnsi="Times New Roman"/>
                <w:sz w:val="36"/>
                <w:szCs w:val="36"/>
              </w:rPr>
              <w:t>Danmarks Lærerforening</w:t>
            </w:r>
          </w:p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Egedal Lærerk</w:t>
            </w:r>
            <w:r w:rsidRPr="00427161">
              <w:rPr>
                <w:rFonts w:ascii="Times New Roman" w:hAnsi="Times New Roman"/>
                <w:sz w:val="36"/>
                <w:szCs w:val="36"/>
              </w:rPr>
              <w:t xml:space="preserve">reds </w:t>
            </w:r>
          </w:p>
          <w:p w:rsidR="00487677" w:rsidRPr="00427161" w:rsidRDefault="00487677" w:rsidP="00D66FBC">
            <w:pPr>
              <w:jc w:val="center"/>
              <w:rPr>
                <w:b/>
                <w:sz w:val="24"/>
                <w:szCs w:val="24"/>
              </w:rPr>
            </w:pPr>
            <w:r w:rsidRPr="00427161">
              <w:rPr>
                <w:b/>
                <w:sz w:val="24"/>
                <w:szCs w:val="24"/>
              </w:rPr>
              <w:t>Rørsangervej 13, 3650 Ølstykke</w:t>
            </w:r>
          </w:p>
          <w:p w:rsidR="00487677" w:rsidRPr="00427161" w:rsidRDefault="00487677" w:rsidP="00D6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427161">
              <w:rPr>
                <w:b/>
                <w:sz w:val="22"/>
                <w:szCs w:val="22"/>
                <w:lang w:val="en-GB"/>
              </w:rPr>
              <w:t>Tlf</w:t>
            </w:r>
            <w:proofErr w:type="spellEnd"/>
            <w:r w:rsidRPr="00427161">
              <w:rPr>
                <w:b/>
                <w:sz w:val="22"/>
                <w:szCs w:val="22"/>
                <w:lang w:val="en-GB"/>
              </w:rPr>
              <w:t>. 47 17 99 52,       FAX: 47 17 99 79        e-mail: 033@dlf.org</w:t>
            </w:r>
          </w:p>
        </w:tc>
        <w:tc>
          <w:tcPr>
            <w:tcW w:w="1968" w:type="dxa"/>
          </w:tcPr>
          <w:p w:rsidR="00487677" w:rsidRDefault="00487677" w:rsidP="00D66FBC">
            <w:pPr>
              <w:pStyle w:val="Overskrift1"/>
              <w:rPr>
                <w:rFonts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CBA84F8" wp14:editId="5A8BE127">
                  <wp:extent cx="977900" cy="1003300"/>
                  <wp:effectExtent l="0" t="0" r="0" b="635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677" w:rsidRDefault="00487677" w:rsidP="00487677">
      <w:pPr>
        <w:rPr>
          <w:rFonts w:ascii="Verdana" w:hAnsi="Verdana"/>
          <w:b/>
          <w:sz w:val="28"/>
          <w:szCs w:val="28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Dagsorden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Pr="002319FA">
        <w:rPr>
          <w:rFonts w:ascii="Verdana" w:hAnsi="Verdana"/>
          <w:b/>
          <w:sz w:val="24"/>
          <w:szCs w:val="24"/>
        </w:rPr>
        <w:tab/>
        <w:t>Kredsstyrelsesmøde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D25DD8" w:rsidP="0048767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Man</w:t>
      </w:r>
      <w:r w:rsidR="00487677">
        <w:rPr>
          <w:rFonts w:ascii="Verdana" w:hAnsi="Verdana"/>
          <w:b/>
          <w:sz w:val="24"/>
          <w:szCs w:val="24"/>
        </w:rPr>
        <w:t>dag den</w:t>
      </w:r>
      <w:r w:rsidR="00487677" w:rsidRPr="002319F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d. </w:t>
      </w:r>
      <w:r w:rsidR="009D241B">
        <w:rPr>
          <w:rFonts w:ascii="Verdana" w:hAnsi="Verdana"/>
          <w:b/>
          <w:sz w:val="24"/>
          <w:szCs w:val="24"/>
        </w:rPr>
        <w:t>12.11.18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Tidspunkt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="009C573D">
        <w:rPr>
          <w:rFonts w:ascii="Verdana" w:hAnsi="Verdana"/>
          <w:b/>
          <w:sz w:val="24"/>
          <w:szCs w:val="24"/>
        </w:rPr>
        <w:tab/>
        <w:t>Kl. 12.3</w:t>
      </w:r>
      <w:r w:rsidR="00B23327">
        <w:rPr>
          <w:rFonts w:ascii="Verdana" w:hAnsi="Verdana"/>
          <w:b/>
          <w:sz w:val="24"/>
          <w:szCs w:val="24"/>
        </w:rPr>
        <w:t>0 – 16</w:t>
      </w:r>
      <w:r w:rsidRPr="002319FA">
        <w:rPr>
          <w:rFonts w:ascii="Verdana" w:hAnsi="Verdana"/>
          <w:b/>
          <w:sz w:val="24"/>
          <w:szCs w:val="24"/>
        </w:rPr>
        <w:t>.00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</w:p>
    <w:p w:rsidR="009C573D" w:rsidRPr="002319FA" w:rsidRDefault="00487677" w:rsidP="006E7543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Sted</w:t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  <w:t>:</w:t>
      </w:r>
      <w:r w:rsidRPr="002319FA">
        <w:rPr>
          <w:rFonts w:ascii="Verdana" w:hAnsi="Verdana"/>
          <w:b/>
          <w:sz w:val="24"/>
          <w:szCs w:val="24"/>
        </w:rPr>
        <w:tab/>
      </w:r>
      <w:r w:rsidR="009C573D">
        <w:rPr>
          <w:rFonts w:ascii="Verdana" w:hAnsi="Verdana"/>
          <w:b/>
          <w:sz w:val="24"/>
          <w:szCs w:val="24"/>
        </w:rPr>
        <w:t>Egedal Lærerkreds</w:t>
      </w:r>
    </w:p>
    <w:p w:rsidR="00487677" w:rsidRPr="00705E1B" w:rsidRDefault="00487677" w:rsidP="00487677">
      <w:pPr>
        <w:pBdr>
          <w:bottom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487677" w:rsidRPr="00427161" w:rsidRDefault="00487677" w:rsidP="00487677">
      <w:pPr>
        <w:rPr>
          <w:rFonts w:ascii="Arial" w:hAnsi="Arial"/>
          <w:sz w:val="24"/>
        </w:rPr>
      </w:pPr>
    </w:p>
    <w:p w:rsidR="00487677" w:rsidRDefault="00487677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85019F" w:rsidRDefault="00487677" w:rsidP="00487677">
      <w:pPr>
        <w:numPr>
          <w:ilvl w:val="0"/>
          <w:numId w:val="1"/>
        </w:numPr>
        <w:rPr>
          <w:sz w:val="28"/>
          <w:szCs w:val="28"/>
        </w:rPr>
      </w:pPr>
      <w:r w:rsidRPr="005A5F1A">
        <w:rPr>
          <w:sz w:val="28"/>
          <w:szCs w:val="28"/>
        </w:rPr>
        <w:t>Godkendelse af dagsorden</w:t>
      </w:r>
    </w:p>
    <w:p w:rsidR="000759E2" w:rsidRDefault="000759E2" w:rsidP="000759E2">
      <w:pPr>
        <w:ind w:left="360"/>
        <w:rPr>
          <w:sz w:val="28"/>
          <w:szCs w:val="28"/>
        </w:rPr>
      </w:pPr>
    </w:p>
    <w:p w:rsidR="009D241B" w:rsidRDefault="009D241B" w:rsidP="009D241B">
      <w:pPr>
        <w:pStyle w:val="Listeafsnit"/>
        <w:numPr>
          <w:ilvl w:val="0"/>
          <w:numId w:val="1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Debatpunkt</w:t>
      </w:r>
    </w:p>
    <w:p w:rsidR="009D241B" w:rsidRDefault="009D241B" w:rsidP="009D241B">
      <w:pPr>
        <w:pStyle w:val="Listeafsnit"/>
        <w:ind w:left="360"/>
        <w:rPr>
          <w:sz w:val="28"/>
          <w:szCs w:val="28"/>
        </w:rPr>
      </w:pPr>
      <w:r w:rsidRPr="009D241B">
        <w:rPr>
          <w:sz w:val="28"/>
          <w:szCs w:val="28"/>
        </w:rPr>
        <w:t>Kredsens budget. Hvad er tilbagemeldingerne fra F/K</w:t>
      </w:r>
    </w:p>
    <w:p w:rsidR="001C6110" w:rsidRDefault="00992428" w:rsidP="009D241B">
      <w:pPr>
        <w:pStyle w:val="Listeafsnit"/>
        <w:ind w:left="360"/>
        <w:rPr>
          <w:sz w:val="28"/>
          <w:szCs w:val="28"/>
        </w:rPr>
      </w:pPr>
      <w:r w:rsidRPr="00992428">
        <w:rPr>
          <w:sz w:val="28"/>
          <w:szCs w:val="28"/>
          <w:u w:val="single"/>
        </w:rPr>
        <w:t>Sø</w:t>
      </w:r>
      <w:r>
        <w:rPr>
          <w:sz w:val="28"/>
          <w:szCs w:val="28"/>
        </w:rPr>
        <w:t>: M</w:t>
      </w:r>
      <w:r w:rsidR="001C6110">
        <w:rPr>
          <w:sz w:val="28"/>
          <w:szCs w:val="28"/>
        </w:rPr>
        <w:t>edlemskursus 2 ud af 3 år</w:t>
      </w:r>
    </w:p>
    <w:p w:rsidR="001C6110" w:rsidRDefault="001C6110" w:rsidP="009D241B">
      <w:pPr>
        <w:pStyle w:val="Listeafsnit"/>
        <w:ind w:left="360"/>
        <w:rPr>
          <w:sz w:val="28"/>
          <w:szCs w:val="28"/>
        </w:rPr>
      </w:pPr>
      <w:r>
        <w:rPr>
          <w:sz w:val="28"/>
          <w:szCs w:val="28"/>
        </w:rPr>
        <w:t>Kontingent ikke op.</w:t>
      </w:r>
    </w:p>
    <w:p w:rsidR="001C6110" w:rsidRDefault="001C6110" w:rsidP="009D241B">
      <w:pPr>
        <w:pStyle w:val="Listeafsnit"/>
        <w:ind w:left="360"/>
        <w:rPr>
          <w:sz w:val="28"/>
          <w:szCs w:val="28"/>
        </w:rPr>
      </w:pPr>
      <w:r w:rsidRPr="00992428">
        <w:rPr>
          <w:sz w:val="28"/>
          <w:szCs w:val="28"/>
          <w:u w:val="single"/>
        </w:rPr>
        <w:t>Bæk</w:t>
      </w:r>
      <w:r>
        <w:rPr>
          <w:sz w:val="28"/>
          <w:szCs w:val="28"/>
        </w:rPr>
        <w:t>: Medl. Kursus hvert år</w:t>
      </w:r>
    </w:p>
    <w:p w:rsidR="001C6110" w:rsidRDefault="001C6110" w:rsidP="009D241B">
      <w:pPr>
        <w:pStyle w:val="Listeafsnit"/>
        <w:ind w:left="360"/>
        <w:rPr>
          <w:sz w:val="28"/>
          <w:szCs w:val="28"/>
        </w:rPr>
      </w:pPr>
      <w:r>
        <w:rPr>
          <w:sz w:val="28"/>
          <w:szCs w:val="28"/>
        </w:rPr>
        <w:t>Kontingent op</w:t>
      </w:r>
    </w:p>
    <w:p w:rsidR="001C6110" w:rsidRDefault="001C6110" w:rsidP="009D241B">
      <w:pPr>
        <w:pStyle w:val="Listeafsnit"/>
        <w:ind w:left="360"/>
        <w:rPr>
          <w:sz w:val="28"/>
          <w:szCs w:val="28"/>
        </w:rPr>
      </w:pPr>
      <w:r>
        <w:rPr>
          <w:sz w:val="28"/>
          <w:szCs w:val="28"/>
        </w:rPr>
        <w:t>Avis op på GF</w:t>
      </w:r>
    </w:p>
    <w:p w:rsidR="001C6110" w:rsidRDefault="001C6110" w:rsidP="009D241B">
      <w:pPr>
        <w:pStyle w:val="Listeafsnit"/>
        <w:ind w:left="360"/>
        <w:rPr>
          <w:sz w:val="28"/>
          <w:szCs w:val="28"/>
        </w:rPr>
      </w:pPr>
      <w:proofErr w:type="spellStart"/>
      <w:r w:rsidRPr="00992428">
        <w:rPr>
          <w:sz w:val="28"/>
          <w:szCs w:val="28"/>
          <w:u w:val="single"/>
        </w:rPr>
        <w:t>Vek</w:t>
      </w:r>
      <w:proofErr w:type="spellEnd"/>
      <w:r>
        <w:rPr>
          <w:sz w:val="28"/>
          <w:szCs w:val="28"/>
        </w:rPr>
        <w:t>: Ikke kontingent op</w:t>
      </w:r>
    </w:p>
    <w:p w:rsidR="001C6110" w:rsidRDefault="008B5F76" w:rsidP="009D241B">
      <w:pPr>
        <w:pStyle w:val="Listeafsnit"/>
        <w:ind w:left="360"/>
        <w:rPr>
          <w:sz w:val="28"/>
          <w:szCs w:val="28"/>
        </w:rPr>
      </w:pPr>
      <w:r>
        <w:rPr>
          <w:sz w:val="28"/>
          <w:szCs w:val="28"/>
        </w:rPr>
        <w:t>Medl. Kursus delte meninger, dog fx ikke frokost.</w:t>
      </w:r>
    </w:p>
    <w:p w:rsidR="001C6110" w:rsidRDefault="008B5F76" w:rsidP="009D241B">
      <w:pPr>
        <w:pStyle w:val="Listeafsnit"/>
        <w:ind w:left="360"/>
        <w:rPr>
          <w:sz w:val="28"/>
          <w:szCs w:val="28"/>
        </w:rPr>
      </w:pPr>
      <w:r w:rsidRPr="00992428">
        <w:rPr>
          <w:sz w:val="28"/>
          <w:szCs w:val="28"/>
          <w:u w:val="single"/>
        </w:rPr>
        <w:t>PPR</w:t>
      </w:r>
      <w:r>
        <w:rPr>
          <w:sz w:val="28"/>
          <w:szCs w:val="28"/>
        </w:rPr>
        <w:t>: M</w:t>
      </w:r>
      <w:r w:rsidR="001C6110">
        <w:rPr>
          <w:sz w:val="28"/>
          <w:szCs w:val="28"/>
        </w:rPr>
        <w:t>edl</w:t>
      </w:r>
      <w:r>
        <w:rPr>
          <w:sz w:val="28"/>
          <w:szCs w:val="28"/>
        </w:rPr>
        <w:t>.</w:t>
      </w:r>
      <w:r w:rsidR="001C6110">
        <w:rPr>
          <w:sz w:val="28"/>
          <w:szCs w:val="28"/>
        </w:rPr>
        <w:t xml:space="preserve"> kursus hver andet år</w:t>
      </w:r>
    </w:p>
    <w:p w:rsidR="001C6110" w:rsidRDefault="001C6110" w:rsidP="009D241B">
      <w:pPr>
        <w:pStyle w:val="Listeafsnit"/>
        <w:ind w:left="360"/>
        <w:rPr>
          <w:sz w:val="28"/>
          <w:szCs w:val="28"/>
        </w:rPr>
      </w:pPr>
      <w:r>
        <w:rPr>
          <w:sz w:val="28"/>
          <w:szCs w:val="28"/>
        </w:rPr>
        <w:t>Kontingent op 5 kr</w:t>
      </w:r>
      <w:r w:rsidR="008B5F76">
        <w:rPr>
          <w:sz w:val="28"/>
          <w:szCs w:val="28"/>
        </w:rPr>
        <w:t>.</w:t>
      </w:r>
      <w:r>
        <w:rPr>
          <w:sz w:val="28"/>
          <w:szCs w:val="28"/>
        </w:rPr>
        <w:t xml:space="preserve"> pr. md.</w:t>
      </w:r>
    </w:p>
    <w:p w:rsidR="001C6110" w:rsidRDefault="001C6110" w:rsidP="009D241B">
      <w:pPr>
        <w:pStyle w:val="Listeafsnit"/>
        <w:ind w:left="360"/>
        <w:rPr>
          <w:sz w:val="28"/>
          <w:szCs w:val="28"/>
        </w:rPr>
      </w:pPr>
      <w:r>
        <w:rPr>
          <w:sz w:val="28"/>
          <w:szCs w:val="28"/>
        </w:rPr>
        <w:t>Kirsten: Avis er et gode</w:t>
      </w:r>
      <w:r w:rsidR="008B5F76">
        <w:rPr>
          <w:sz w:val="28"/>
          <w:szCs w:val="28"/>
        </w:rPr>
        <w:t>,</w:t>
      </w:r>
      <w:r>
        <w:rPr>
          <w:sz w:val="28"/>
          <w:szCs w:val="28"/>
        </w:rPr>
        <w:t xml:space="preserve"> der skal fortsætte i papirform.</w:t>
      </w:r>
    </w:p>
    <w:p w:rsidR="001C6110" w:rsidRDefault="008B5F76" w:rsidP="009D241B">
      <w:pPr>
        <w:pStyle w:val="Listeafsnit"/>
        <w:ind w:left="360"/>
        <w:rPr>
          <w:sz w:val="28"/>
          <w:szCs w:val="28"/>
        </w:rPr>
      </w:pPr>
      <w:r w:rsidRPr="00992428">
        <w:rPr>
          <w:sz w:val="28"/>
          <w:szCs w:val="28"/>
          <w:u w:val="single"/>
        </w:rPr>
        <w:t>Toftehøj</w:t>
      </w:r>
      <w:r>
        <w:rPr>
          <w:sz w:val="28"/>
          <w:szCs w:val="28"/>
        </w:rPr>
        <w:t>: K</w:t>
      </w:r>
      <w:r w:rsidR="001C6110">
        <w:rPr>
          <w:sz w:val="28"/>
          <w:szCs w:val="28"/>
        </w:rPr>
        <w:t>ontingent ikke op</w:t>
      </w:r>
    </w:p>
    <w:p w:rsidR="001C6110" w:rsidRDefault="001C6110" w:rsidP="009D241B">
      <w:pPr>
        <w:pStyle w:val="Listeafsnit"/>
        <w:ind w:left="360"/>
        <w:rPr>
          <w:sz w:val="28"/>
          <w:szCs w:val="28"/>
        </w:rPr>
      </w:pPr>
      <w:r>
        <w:rPr>
          <w:sz w:val="28"/>
          <w:szCs w:val="28"/>
        </w:rPr>
        <w:t>Medl</w:t>
      </w:r>
      <w:r w:rsidR="008B5F76">
        <w:rPr>
          <w:sz w:val="28"/>
          <w:szCs w:val="28"/>
        </w:rPr>
        <w:t>.</w:t>
      </w:r>
      <w:r>
        <w:rPr>
          <w:sz w:val="28"/>
          <w:szCs w:val="28"/>
        </w:rPr>
        <w:t xml:space="preserve"> kursus hvert år</w:t>
      </w:r>
    </w:p>
    <w:p w:rsidR="001C6110" w:rsidRDefault="001C6110" w:rsidP="009D241B">
      <w:pPr>
        <w:pStyle w:val="Listeafsnit"/>
        <w:ind w:left="360"/>
        <w:rPr>
          <w:sz w:val="28"/>
          <w:szCs w:val="28"/>
        </w:rPr>
      </w:pPr>
      <w:r w:rsidRPr="00992428">
        <w:rPr>
          <w:sz w:val="28"/>
          <w:szCs w:val="28"/>
          <w:u w:val="single"/>
        </w:rPr>
        <w:t>Bals</w:t>
      </w:r>
      <w:r w:rsidR="008B5F76">
        <w:rPr>
          <w:sz w:val="28"/>
          <w:szCs w:val="28"/>
        </w:rPr>
        <w:t xml:space="preserve"> (efter </w:t>
      </w:r>
      <w:proofErr w:type="spellStart"/>
      <w:r w:rsidR="008B5F76">
        <w:rPr>
          <w:sz w:val="28"/>
          <w:szCs w:val="28"/>
        </w:rPr>
        <w:t>SM´s</w:t>
      </w:r>
      <w:proofErr w:type="spellEnd"/>
      <w:r w:rsidR="008B5F76">
        <w:rPr>
          <w:sz w:val="28"/>
          <w:szCs w:val="28"/>
        </w:rPr>
        <w:t xml:space="preserve"> hukommelse)</w:t>
      </w:r>
      <w:r>
        <w:rPr>
          <w:sz w:val="28"/>
          <w:szCs w:val="28"/>
        </w:rPr>
        <w:t>: K</w:t>
      </w:r>
      <w:r w:rsidR="008B5F76">
        <w:rPr>
          <w:sz w:val="28"/>
          <w:szCs w:val="28"/>
        </w:rPr>
        <w:t>un k</w:t>
      </w:r>
      <w:r>
        <w:rPr>
          <w:sz w:val="28"/>
          <w:szCs w:val="28"/>
        </w:rPr>
        <w:t>ontingen</w:t>
      </w:r>
      <w:r w:rsidR="008B5F76">
        <w:rPr>
          <w:sz w:val="28"/>
          <w:szCs w:val="28"/>
        </w:rPr>
        <w:t>t</w:t>
      </w:r>
      <w:r>
        <w:rPr>
          <w:sz w:val="28"/>
          <w:szCs w:val="28"/>
        </w:rPr>
        <w:t xml:space="preserve"> op</w:t>
      </w:r>
      <w:r w:rsidR="008B5F76">
        <w:rPr>
          <w:sz w:val="28"/>
          <w:szCs w:val="28"/>
        </w:rPr>
        <w:t>,</w:t>
      </w:r>
      <w:r>
        <w:rPr>
          <w:sz w:val="28"/>
          <w:szCs w:val="28"/>
        </w:rPr>
        <w:t xml:space="preserve"> hvis det betyder mere frikøb til FU</w:t>
      </w:r>
    </w:p>
    <w:p w:rsidR="001C6110" w:rsidRDefault="008B5F76" w:rsidP="009D241B">
      <w:pPr>
        <w:pStyle w:val="Listeafsnit"/>
        <w:ind w:left="360"/>
        <w:rPr>
          <w:sz w:val="28"/>
          <w:szCs w:val="28"/>
        </w:rPr>
      </w:pPr>
      <w:r>
        <w:rPr>
          <w:sz w:val="28"/>
          <w:szCs w:val="28"/>
        </w:rPr>
        <w:t>Medl. Kursus hvert år, f</w:t>
      </w:r>
      <w:r w:rsidR="001C6110">
        <w:rPr>
          <w:sz w:val="28"/>
          <w:szCs w:val="28"/>
        </w:rPr>
        <w:t xml:space="preserve">jern </w:t>
      </w:r>
      <w:r>
        <w:rPr>
          <w:sz w:val="28"/>
          <w:szCs w:val="28"/>
        </w:rPr>
        <w:t xml:space="preserve">evt. </w:t>
      </w:r>
      <w:r w:rsidR="001C6110">
        <w:rPr>
          <w:sz w:val="28"/>
          <w:szCs w:val="28"/>
        </w:rPr>
        <w:t>vin og frokost på medlemskursus</w:t>
      </w:r>
      <w:r>
        <w:rPr>
          <w:sz w:val="28"/>
          <w:szCs w:val="28"/>
        </w:rPr>
        <w:t>.</w:t>
      </w:r>
    </w:p>
    <w:p w:rsidR="008B5F76" w:rsidRDefault="008B5F76" w:rsidP="009D241B">
      <w:pPr>
        <w:pStyle w:val="Listeafsnit"/>
        <w:ind w:left="360"/>
        <w:rPr>
          <w:sz w:val="28"/>
          <w:szCs w:val="28"/>
        </w:rPr>
      </w:pPr>
    </w:p>
    <w:p w:rsidR="008B5F76" w:rsidRPr="008B5F76" w:rsidRDefault="008B5F76" w:rsidP="009D241B">
      <w:pPr>
        <w:pStyle w:val="Listeafsnit"/>
        <w:ind w:left="360"/>
        <w:rPr>
          <w:i/>
          <w:sz w:val="28"/>
          <w:szCs w:val="28"/>
        </w:rPr>
      </w:pPr>
      <w:r w:rsidRPr="008B5F76">
        <w:rPr>
          <w:i/>
          <w:sz w:val="28"/>
          <w:szCs w:val="28"/>
        </w:rPr>
        <w:t>Punktet genoptages på næste møde, da ikke alle havde haft det oppe at vende.</w:t>
      </w:r>
    </w:p>
    <w:p w:rsidR="001C6110" w:rsidRDefault="001C6110" w:rsidP="009D241B">
      <w:pPr>
        <w:pStyle w:val="Listeafsnit"/>
        <w:ind w:left="360"/>
        <w:rPr>
          <w:sz w:val="28"/>
          <w:szCs w:val="28"/>
        </w:rPr>
      </w:pPr>
    </w:p>
    <w:p w:rsidR="001C6110" w:rsidRPr="009D241B" w:rsidRDefault="001C6110" w:rsidP="009D241B">
      <w:pPr>
        <w:pStyle w:val="Listeafsnit"/>
        <w:ind w:left="360"/>
        <w:rPr>
          <w:sz w:val="28"/>
          <w:szCs w:val="28"/>
        </w:rPr>
      </w:pPr>
    </w:p>
    <w:p w:rsidR="009D241B" w:rsidRDefault="009D241B" w:rsidP="009D241B">
      <w:pPr>
        <w:ind w:left="360"/>
        <w:rPr>
          <w:sz w:val="28"/>
          <w:szCs w:val="28"/>
        </w:rPr>
      </w:pPr>
    </w:p>
    <w:p w:rsidR="009D241B" w:rsidRDefault="009D241B" w:rsidP="00487677">
      <w:pPr>
        <w:numPr>
          <w:ilvl w:val="0"/>
          <w:numId w:val="1"/>
        </w:numPr>
        <w:rPr>
          <w:i/>
          <w:sz w:val="28"/>
          <w:szCs w:val="28"/>
        </w:rPr>
      </w:pPr>
      <w:r w:rsidRPr="009D241B">
        <w:rPr>
          <w:i/>
          <w:sz w:val="28"/>
          <w:szCs w:val="28"/>
          <w:u w:val="single"/>
        </w:rPr>
        <w:t>Debatpunkt</w:t>
      </w:r>
      <w:r w:rsidRPr="009D241B">
        <w:rPr>
          <w:i/>
          <w:sz w:val="28"/>
          <w:szCs w:val="28"/>
        </w:rPr>
        <w:t>.</w:t>
      </w:r>
    </w:p>
    <w:p w:rsidR="008B5F76" w:rsidRDefault="009D241B" w:rsidP="009D241B">
      <w:pPr>
        <w:ind w:left="360"/>
        <w:rPr>
          <w:sz w:val="28"/>
          <w:szCs w:val="28"/>
        </w:rPr>
      </w:pPr>
      <w:r w:rsidRPr="009D241B">
        <w:rPr>
          <w:sz w:val="28"/>
          <w:szCs w:val="28"/>
        </w:rPr>
        <w:t xml:space="preserve">Regneark om </w:t>
      </w:r>
      <w:proofErr w:type="spellStart"/>
      <w:r w:rsidRPr="009D241B">
        <w:rPr>
          <w:sz w:val="28"/>
          <w:szCs w:val="28"/>
        </w:rPr>
        <w:t>arb</w:t>
      </w:r>
      <w:proofErr w:type="spellEnd"/>
      <w:r w:rsidRPr="009D241B">
        <w:rPr>
          <w:sz w:val="28"/>
          <w:szCs w:val="28"/>
        </w:rPr>
        <w:t>. Tid.</w:t>
      </w:r>
      <w:r w:rsidR="001C6110">
        <w:rPr>
          <w:sz w:val="28"/>
          <w:szCs w:val="28"/>
        </w:rPr>
        <w:t xml:space="preserve"> </w:t>
      </w:r>
    </w:p>
    <w:p w:rsidR="008B5F76" w:rsidRDefault="001C6110" w:rsidP="009D241B">
      <w:pPr>
        <w:ind w:left="360"/>
        <w:rPr>
          <w:sz w:val="28"/>
          <w:szCs w:val="28"/>
        </w:rPr>
      </w:pPr>
      <w:r>
        <w:rPr>
          <w:sz w:val="28"/>
          <w:szCs w:val="28"/>
        </w:rPr>
        <w:t>Det er et ark</w:t>
      </w:r>
      <w:r w:rsidR="008B5F76">
        <w:rPr>
          <w:sz w:val="28"/>
          <w:szCs w:val="28"/>
        </w:rPr>
        <w:t>, der kan bruges. Men kan være</w:t>
      </w:r>
      <w:r>
        <w:rPr>
          <w:sz w:val="28"/>
          <w:szCs w:val="28"/>
        </w:rPr>
        <w:t xml:space="preserve"> svært at hitte rede i. Det kan bruges som redskab for den enkelte til at få st</w:t>
      </w:r>
      <w:r w:rsidR="008B5F76">
        <w:rPr>
          <w:sz w:val="28"/>
          <w:szCs w:val="28"/>
        </w:rPr>
        <w:t>yr på sin arbejdstid, herunder overvejelser om, hvad der ligger i den individuelle forberedelse, hvilke andre opgaver man har og om tiden rækker til disse.</w:t>
      </w:r>
    </w:p>
    <w:p w:rsidR="009D241B" w:rsidRPr="009D241B" w:rsidRDefault="008B5F76" w:rsidP="009D241B">
      <w:pPr>
        <w:ind w:left="360"/>
        <w:rPr>
          <w:sz w:val="28"/>
          <w:szCs w:val="28"/>
        </w:rPr>
      </w:pPr>
      <w:r>
        <w:rPr>
          <w:sz w:val="28"/>
          <w:szCs w:val="28"/>
        </w:rPr>
        <w:t>K</w:t>
      </w:r>
      <w:r w:rsidR="001C6110">
        <w:rPr>
          <w:sz w:val="28"/>
          <w:szCs w:val="28"/>
        </w:rPr>
        <w:t xml:space="preserve">redsen </w:t>
      </w:r>
      <w:r>
        <w:rPr>
          <w:sz w:val="28"/>
          <w:szCs w:val="28"/>
        </w:rPr>
        <w:t xml:space="preserve">kan </w:t>
      </w:r>
      <w:r w:rsidR="001C6110">
        <w:rPr>
          <w:sz w:val="28"/>
          <w:szCs w:val="28"/>
        </w:rPr>
        <w:t>bruge det over for kommunen til eksemplificering af</w:t>
      </w:r>
      <w:r>
        <w:rPr>
          <w:sz w:val="28"/>
          <w:szCs w:val="28"/>
        </w:rPr>
        <w:t>,</w:t>
      </w:r>
      <w:r w:rsidR="001C6110">
        <w:rPr>
          <w:sz w:val="28"/>
          <w:szCs w:val="28"/>
        </w:rPr>
        <w:t xml:space="preserve"> at tiden ikke rækker.</w:t>
      </w:r>
    </w:p>
    <w:p w:rsidR="009D241B" w:rsidRPr="009D241B" w:rsidRDefault="009D241B" w:rsidP="009D241B">
      <w:pPr>
        <w:ind w:left="360"/>
        <w:rPr>
          <w:i/>
          <w:sz w:val="28"/>
          <w:szCs w:val="28"/>
        </w:rPr>
      </w:pPr>
    </w:p>
    <w:p w:rsidR="009C573D" w:rsidRPr="009C573D" w:rsidRDefault="009C573D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Orienteringspunkt</w:t>
      </w:r>
      <w:r w:rsidR="00732869">
        <w:rPr>
          <w:i/>
          <w:sz w:val="28"/>
          <w:szCs w:val="28"/>
          <w:u w:val="single"/>
        </w:rPr>
        <w:t xml:space="preserve"> </w:t>
      </w:r>
    </w:p>
    <w:p w:rsidR="009C573D" w:rsidRDefault="009D241B" w:rsidP="009C573D">
      <w:pPr>
        <w:ind w:left="360"/>
        <w:rPr>
          <w:sz w:val="28"/>
          <w:szCs w:val="28"/>
        </w:rPr>
      </w:pPr>
      <w:r>
        <w:rPr>
          <w:sz w:val="28"/>
          <w:szCs w:val="28"/>
        </w:rPr>
        <w:t>Forhandling om arbejdstid</w:t>
      </w:r>
    </w:p>
    <w:p w:rsidR="001C6110" w:rsidRDefault="001C6110" w:rsidP="009C573D">
      <w:pPr>
        <w:ind w:left="360"/>
        <w:rPr>
          <w:sz w:val="28"/>
          <w:szCs w:val="28"/>
        </w:rPr>
      </w:pPr>
      <w:r>
        <w:rPr>
          <w:sz w:val="28"/>
          <w:szCs w:val="28"/>
        </w:rPr>
        <w:t>Drøftet</w:t>
      </w:r>
      <w:r w:rsidR="00856B63">
        <w:rPr>
          <w:sz w:val="28"/>
          <w:szCs w:val="28"/>
        </w:rPr>
        <w:t>. Vi mødes kl 12.45 i kælderen på Frederiksdal på torsdag til en statu</w:t>
      </w:r>
      <w:r w:rsidR="008B5F76">
        <w:rPr>
          <w:sz w:val="28"/>
          <w:szCs w:val="28"/>
        </w:rPr>
        <w:t>s</w:t>
      </w:r>
      <w:r w:rsidR="00856B63">
        <w:rPr>
          <w:sz w:val="28"/>
          <w:szCs w:val="28"/>
        </w:rPr>
        <w:t>opdatering.</w:t>
      </w:r>
    </w:p>
    <w:p w:rsidR="001C6110" w:rsidRDefault="001C6110" w:rsidP="009C573D">
      <w:pPr>
        <w:ind w:left="360"/>
        <w:rPr>
          <w:sz w:val="28"/>
          <w:szCs w:val="28"/>
        </w:rPr>
      </w:pPr>
    </w:p>
    <w:p w:rsidR="009C573D" w:rsidRPr="009C573D" w:rsidRDefault="009C573D" w:rsidP="009C573D">
      <w:pPr>
        <w:ind w:left="360"/>
        <w:rPr>
          <w:sz w:val="28"/>
          <w:szCs w:val="28"/>
        </w:rPr>
      </w:pPr>
    </w:p>
    <w:p w:rsidR="005C44C6" w:rsidRPr="005C44C6" w:rsidRDefault="009D241B" w:rsidP="00487677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Debatpunkt</w:t>
      </w:r>
    </w:p>
    <w:p w:rsidR="005C44C6" w:rsidRDefault="009D241B" w:rsidP="005C44C6">
      <w:pPr>
        <w:ind w:left="360"/>
        <w:rPr>
          <w:sz w:val="28"/>
          <w:szCs w:val="28"/>
        </w:rPr>
      </w:pPr>
      <w:r>
        <w:rPr>
          <w:sz w:val="28"/>
          <w:szCs w:val="28"/>
        </w:rPr>
        <w:t>Lønforhandlinger</w:t>
      </w:r>
    </w:p>
    <w:p w:rsidR="001C6110" w:rsidRDefault="001C6110" w:rsidP="005C44C6">
      <w:pPr>
        <w:ind w:left="360"/>
        <w:rPr>
          <w:sz w:val="28"/>
          <w:szCs w:val="28"/>
        </w:rPr>
      </w:pPr>
      <w:r>
        <w:rPr>
          <w:sz w:val="28"/>
          <w:szCs w:val="28"/>
        </w:rPr>
        <w:t>Drøftet</w:t>
      </w:r>
    </w:p>
    <w:p w:rsidR="005C44C6" w:rsidRPr="005C44C6" w:rsidRDefault="005C44C6" w:rsidP="005C44C6">
      <w:pPr>
        <w:ind w:left="360"/>
        <w:rPr>
          <w:sz w:val="28"/>
          <w:szCs w:val="28"/>
        </w:rPr>
      </w:pPr>
    </w:p>
    <w:p w:rsidR="009C573D" w:rsidRPr="00B9739D" w:rsidRDefault="00732869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Tema</w:t>
      </w:r>
      <w:r w:rsidR="009C573D">
        <w:rPr>
          <w:i/>
          <w:sz w:val="28"/>
          <w:szCs w:val="28"/>
          <w:u w:val="single"/>
        </w:rPr>
        <w:t>punkt</w:t>
      </w:r>
    </w:p>
    <w:p w:rsidR="008B5F76" w:rsidRDefault="009D241B" w:rsidP="00B9739D">
      <w:pPr>
        <w:ind w:left="360"/>
        <w:rPr>
          <w:sz w:val="28"/>
          <w:szCs w:val="28"/>
        </w:rPr>
      </w:pPr>
      <w:r>
        <w:rPr>
          <w:sz w:val="28"/>
          <w:szCs w:val="28"/>
        </w:rPr>
        <w:t>Skolernes budget og regnskab</w:t>
      </w:r>
      <w:r w:rsidR="001C6110">
        <w:rPr>
          <w:sz w:val="28"/>
          <w:szCs w:val="28"/>
        </w:rPr>
        <w:t xml:space="preserve">. </w:t>
      </w:r>
    </w:p>
    <w:p w:rsidR="00B9739D" w:rsidRDefault="001C6110" w:rsidP="00B9739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TR beder om et </w:t>
      </w:r>
      <w:r w:rsidR="00856B63">
        <w:rPr>
          <w:sz w:val="28"/>
          <w:szCs w:val="28"/>
        </w:rPr>
        <w:t>detaljeret</w:t>
      </w:r>
      <w:r>
        <w:rPr>
          <w:sz w:val="28"/>
          <w:szCs w:val="28"/>
        </w:rPr>
        <w:t xml:space="preserve"> budget og regnskab. </w:t>
      </w:r>
    </w:p>
    <w:p w:rsidR="00B9739D" w:rsidRPr="00B9739D" w:rsidRDefault="00B9739D" w:rsidP="00B9739D">
      <w:pPr>
        <w:ind w:left="360"/>
        <w:rPr>
          <w:sz w:val="28"/>
          <w:szCs w:val="28"/>
        </w:rPr>
      </w:pPr>
    </w:p>
    <w:p w:rsidR="00B9739D" w:rsidRDefault="00B9739D" w:rsidP="00487677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B9739D">
        <w:rPr>
          <w:i/>
          <w:sz w:val="28"/>
          <w:szCs w:val="28"/>
          <w:u w:val="single"/>
        </w:rPr>
        <w:t>Temapunkt</w:t>
      </w:r>
    </w:p>
    <w:p w:rsidR="009D241B" w:rsidRPr="009D241B" w:rsidRDefault="009D241B" w:rsidP="009D241B">
      <w:pPr>
        <w:pStyle w:val="Listeafsnit"/>
        <w:ind w:left="360"/>
        <w:rPr>
          <w:sz w:val="28"/>
        </w:rPr>
      </w:pPr>
      <w:r w:rsidRPr="009D241B">
        <w:rPr>
          <w:sz w:val="28"/>
        </w:rPr>
        <w:t>Genoptagelse af skolebesøg</w:t>
      </w:r>
      <w:r w:rsidR="008B5F76">
        <w:rPr>
          <w:sz w:val="28"/>
        </w:rPr>
        <w:t>. TR opfordres til at sende, hvi</w:t>
      </w:r>
      <w:r w:rsidR="001C6110">
        <w:rPr>
          <w:sz w:val="28"/>
        </w:rPr>
        <w:t>lke ugedage der passer ind i skolen</w:t>
      </w:r>
      <w:r w:rsidR="008B5F76">
        <w:rPr>
          <w:sz w:val="28"/>
        </w:rPr>
        <w:t>s hverdag</w:t>
      </w:r>
      <w:r w:rsidR="001C6110">
        <w:rPr>
          <w:sz w:val="28"/>
        </w:rPr>
        <w:t xml:space="preserve"> til kredsen.</w:t>
      </w:r>
    </w:p>
    <w:p w:rsidR="00B9739D" w:rsidRPr="00B9739D" w:rsidRDefault="00B9739D" w:rsidP="00B9739D">
      <w:pPr>
        <w:ind w:left="360"/>
        <w:rPr>
          <w:sz w:val="28"/>
          <w:szCs w:val="28"/>
        </w:rPr>
      </w:pPr>
    </w:p>
    <w:p w:rsidR="00B9739D" w:rsidRPr="00B9739D" w:rsidRDefault="009D241B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Idegenere</w:t>
      </w:r>
      <w:r w:rsidR="008B5F76">
        <w:rPr>
          <w:i/>
          <w:sz w:val="28"/>
          <w:szCs w:val="28"/>
          <w:u w:val="single"/>
        </w:rPr>
        <w:t>r</w:t>
      </w:r>
      <w:r>
        <w:rPr>
          <w:i/>
          <w:sz w:val="28"/>
          <w:szCs w:val="28"/>
          <w:u w:val="single"/>
        </w:rPr>
        <w:t>ingspunkt</w:t>
      </w:r>
    </w:p>
    <w:p w:rsidR="008B5F76" w:rsidRDefault="009D241B" w:rsidP="00B9739D">
      <w:pPr>
        <w:ind w:left="360"/>
        <w:rPr>
          <w:sz w:val="28"/>
        </w:rPr>
      </w:pPr>
      <w:r w:rsidRPr="009D241B">
        <w:rPr>
          <w:sz w:val="28"/>
        </w:rPr>
        <w:t>Kredsens synlighed for medlemmerne.</w:t>
      </w:r>
      <w:r w:rsidR="001C6110">
        <w:rPr>
          <w:sz w:val="28"/>
        </w:rPr>
        <w:t xml:space="preserve"> </w:t>
      </w:r>
    </w:p>
    <w:p w:rsidR="00B9739D" w:rsidRDefault="001C6110" w:rsidP="00B9739D">
      <w:pPr>
        <w:ind w:left="360"/>
        <w:rPr>
          <w:sz w:val="28"/>
        </w:rPr>
      </w:pPr>
      <w:r w:rsidRPr="00992428">
        <w:rPr>
          <w:sz w:val="28"/>
          <w:u w:val="single"/>
        </w:rPr>
        <w:t>Lærke</w:t>
      </w:r>
      <w:r>
        <w:rPr>
          <w:sz w:val="28"/>
        </w:rPr>
        <w:t>: Tilfredshed med de tilbud der er.</w:t>
      </w:r>
    </w:p>
    <w:p w:rsidR="001C6110" w:rsidRDefault="001C6110" w:rsidP="00B9739D">
      <w:pPr>
        <w:ind w:left="360"/>
        <w:rPr>
          <w:sz w:val="28"/>
        </w:rPr>
      </w:pPr>
      <w:r w:rsidRPr="00992428">
        <w:rPr>
          <w:sz w:val="28"/>
          <w:u w:val="single"/>
        </w:rPr>
        <w:t>Toft</w:t>
      </w:r>
      <w:r w:rsidR="008B5F76" w:rsidRPr="00992428">
        <w:rPr>
          <w:sz w:val="28"/>
          <w:u w:val="single"/>
        </w:rPr>
        <w:t>ehøj</w:t>
      </w:r>
      <w:r w:rsidR="008B5F76">
        <w:rPr>
          <w:sz w:val="28"/>
        </w:rPr>
        <w:t xml:space="preserve">: Der bliver spurgt om der </w:t>
      </w:r>
      <w:r>
        <w:rPr>
          <w:sz w:val="28"/>
        </w:rPr>
        <w:t>kan være åbent hus i kredsen.</w:t>
      </w:r>
    </w:p>
    <w:p w:rsidR="001C6110" w:rsidRDefault="001C6110" w:rsidP="00B9739D">
      <w:pPr>
        <w:ind w:left="360"/>
        <w:rPr>
          <w:sz w:val="28"/>
        </w:rPr>
      </w:pPr>
      <w:r w:rsidRPr="00992428">
        <w:rPr>
          <w:sz w:val="28"/>
          <w:u w:val="single"/>
        </w:rPr>
        <w:t>Bæk</w:t>
      </w:r>
      <w:r w:rsidR="00992428">
        <w:rPr>
          <w:sz w:val="28"/>
        </w:rPr>
        <w:t>:</w:t>
      </w:r>
      <w:r>
        <w:rPr>
          <w:sz w:val="28"/>
        </w:rPr>
        <w:t xml:space="preserve"> Brug for synlighed</w:t>
      </w:r>
      <w:r w:rsidR="008B5F76">
        <w:rPr>
          <w:sz w:val="28"/>
        </w:rPr>
        <w:t>. Eksempler på gode historier ex. løntjek til skolerne.</w:t>
      </w:r>
    </w:p>
    <w:p w:rsidR="00992428" w:rsidRDefault="008B5F76" w:rsidP="00B9739D">
      <w:pPr>
        <w:ind w:left="360"/>
        <w:rPr>
          <w:sz w:val="28"/>
        </w:rPr>
      </w:pPr>
      <w:r>
        <w:rPr>
          <w:sz w:val="28"/>
        </w:rPr>
        <w:t xml:space="preserve">Vi kunne lave </w:t>
      </w:r>
      <w:proofErr w:type="spellStart"/>
      <w:r>
        <w:rPr>
          <w:sz w:val="28"/>
        </w:rPr>
        <w:t>vennedag</w:t>
      </w:r>
      <w:proofErr w:type="spellEnd"/>
      <w:r>
        <w:rPr>
          <w:sz w:val="28"/>
        </w:rPr>
        <w:t>/k</w:t>
      </w:r>
      <w:r w:rsidR="001C6110">
        <w:rPr>
          <w:sz w:val="28"/>
        </w:rPr>
        <w:t xml:space="preserve">ontor på farten. </w:t>
      </w:r>
    </w:p>
    <w:p w:rsidR="001C6110" w:rsidRDefault="001C6110" w:rsidP="00B9739D">
      <w:pPr>
        <w:ind w:left="360"/>
        <w:rPr>
          <w:sz w:val="28"/>
        </w:rPr>
      </w:pPr>
      <w:r>
        <w:rPr>
          <w:sz w:val="28"/>
        </w:rPr>
        <w:t>Henning spørger om TR vil være venlig at send</w:t>
      </w:r>
      <w:r w:rsidR="008B5F76">
        <w:rPr>
          <w:sz w:val="28"/>
        </w:rPr>
        <w:t>e</w:t>
      </w:r>
      <w:r>
        <w:rPr>
          <w:sz w:val="28"/>
        </w:rPr>
        <w:t xml:space="preserve"> billeder med navn af kolleger. </w:t>
      </w:r>
    </w:p>
    <w:p w:rsidR="001C6110" w:rsidRDefault="001C6110" w:rsidP="00B9739D">
      <w:pPr>
        <w:ind w:left="360"/>
        <w:rPr>
          <w:sz w:val="28"/>
        </w:rPr>
      </w:pPr>
      <w:r>
        <w:rPr>
          <w:sz w:val="28"/>
        </w:rPr>
        <w:t>Vi skal også have møde for nye lærer</w:t>
      </w:r>
      <w:r w:rsidR="008B5F76">
        <w:rPr>
          <w:sz w:val="28"/>
        </w:rPr>
        <w:t>e</w:t>
      </w:r>
      <w:r>
        <w:rPr>
          <w:sz w:val="28"/>
        </w:rPr>
        <w:t xml:space="preserve"> i distrikterne igen.</w:t>
      </w:r>
    </w:p>
    <w:p w:rsidR="009D241B" w:rsidRPr="009D241B" w:rsidRDefault="009D241B" w:rsidP="00B9739D">
      <w:pPr>
        <w:ind w:left="360"/>
        <w:rPr>
          <w:sz w:val="28"/>
          <w:szCs w:val="28"/>
        </w:rPr>
      </w:pPr>
    </w:p>
    <w:p w:rsidR="00B9739D" w:rsidRPr="00B9739D" w:rsidRDefault="00B9739D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B9739D" w:rsidRDefault="00B9739D" w:rsidP="00B9739D">
      <w:pPr>
        <w:ind w:left="360"/>
        <w:rPr>
          <w:sz w:val="28"/>
          <w:szCs w:val="28"/>
        </w:rPr>
      </w:pPr>
      <w:r>
        <w:rPr>
          <w:sz w:val="28"/>
          <w:szCs w:val="28"/>
        </w:rPr>
        <w:t>Nyt fra skolerne/PPR</w:t>
      </w:r>
    </w:p>
    <w:p w:rsidR="00B9739D" w:rsidRDefault="008B5F76" w:rsidP="00B9739D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Vek</w:t>
      </w:r>
      <w:proofErr w:type="spellEnd"/>
      <w:r>
        <w:rPr>
          <w:sz w:val="28"/>
          <w:szCs w:val="28"/>
        </w:rPr>
        <w:t>: Frivillige nationale test er obligatoriske i Stenløse Distriktet</w:t>
      </w:r>
    </w:p>
    <w:p w:rsidR="00856B63" w:rsidRDefault="00856B63" w:rsidP="00B9739D">
      <w:pPr>
        <w:ind w:left="360"/>
        <w:rPr>
          <w:sz w:val="28"/>
          <w:szCs w:val="28"/>
        </w:rPr>
      </w:pPr>
      <w:r>
        <w:rPr>
          <w:sz w:val="28"/>
          <w:szCs w:val="28"/>
        </w:rPr>
        <w:t>Lærke: Ved at drukne i møder</w:t>
      </w:r>
    </w:p>
    <w:p w:rsidR="00856B63" w:rsidRDefault="00856B63" w:rsidP="00B9739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Ganløse: Ledelsen har </w:t>
      </w:r>
      <w:r w:rsidR="008B5F76">
        <w:rPr>
          <w:sz w:val="28"/>
          <w:szCs w:val="28"/>
        </w:rPr>
        <w:t xml:space="preserve">på baggrund af bl.a. vores KS-dage </w:t>
      </w:r>
      <w:r>
        <w:rPr>
          <w:sz w:val="28"/>
          <w:szCs w:val="28"/>
        </w:rPr>
        <w:t>lyttet og slanket antal</w:t>
      </w:r>
      <w:r w:rsidR="008B5F76">
        <w:rPr>
          <w:sz w:val="28"/>
          <w:szCs w:val="28"/>
        </w:rPr>
        <w:t>let</w:t>
      </w:r>
      <w:r>
        <w:rPr>
          <w:sz w:val="28"/>
          <w:szCs w:val="28"/>
        </w:rPr>
        <w:t xml:space="preserve"> af mødedage til tirsdag</w:t>
      </w:r>
      <w:r w:rsidR="00992428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når der er behov.</w:t>
      </w:r>
    </w:p>
    <w:p w:rsidR="00856B63" w:rsidRDefault="00856B63" w:rsidP="00B9739D">
      <w:pPr>
        <w:ind w:left="360"/>
        <w:rPr>
          <w:sz w:val="28"/>
          <w:szCs w:val="28"/>
        </w:rPr>
      </w:pPr>
      <w:r>
        <w:rPr>
          <w:sz w:val="28"/>
          <w:szCs w:val="28"/>
        </w:rPr>
        <w:t>PPR: to nye kolleger.</w:t>
      </w:r>
    </w:p>
    <w:p w:rsidR="00856B63" w:rsidRPr="00B9739D" w:rsidRDefault="00856B63" w:rsidP="00B9739D">
      <w:pPr>
        <w:ind w:left="360"/>
        <w:rPr>
          <w:sz w:val="28"/>
          <w:szCs w:val="28"/>
        </w:rPr>
      </w:pPr>
    </w:p>
    <w:p w:rsidR="00B9739D" w:rsidRPr="009D241B" w:rsidRDefault="00B9739D" w:rsidP="00487677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proofErr w:type="spellStart"/>
      <w:r w:rsidRPr="009D241B">
        <w:rPr>
          <w:i/>
          <w:sz w:val="28"/>
          <w:szCs w:val="28"/>
          <w:u w:val="single"/>
        </w:rPr>
        <w:t>Evt</w:t>
      </w:r>
      <w:proofErr w:type="spellEnd"/>
    </w:p>
    <w:p w:rsidR="009D241B" w:rsidRDefault="009D241B" w:rsidP="009D241B">
      <w:pPr>
        <w:ind w:left="360"/>
        <w:rPr>
          <w:sz w:val="28"/>
          <w:szCs w:val="28"/>
        </w:rPr>
      </w:pPr>
      <w:r>
        <w:rPr>
          <w:sz w:val="28"/>
          <w:szCs w:val="28"/>
        </w:rPr>
        <w:t>Folkeskoleideal</w:t>
      </w:r>
    </w:p>
    <w:p w:rsidR="009D241B" w:rsidRPr="00B9739D" w:rsidRDefault="009D241B" w:rsidP="009D241B">
      <w:pPr>
        <w:ind w:left="360"/>
        <w:rPr>
          <w:sz w:val="28"/>
          <w:szCs w:val="28"/>
        </w:rPr>
      </w:pPr>
      <w:r>
        <w:rPr>
          <w:sz w:val="28"/>
          <w:szCs w:val="28"/>
        </w:rPr>
        <w:t>Julefrokost</w:t>
      </w:r>
      <w:r w:rsidR="00856B63">
        <w:rPr>
          <w:sz w:val="28"/>
          <w:szCs w:val="28"/>
        </w:rPr>
        <w:t xml:space="preserve"> hos Rikke.</w:t>
      </w:r>
      <w:r w:rsidR="008B5F76">
        <w:rPr>
          <w:sz w:val="28"/>
          <w:szCs w:val="28"/>
        </w:rPr>
        <w:t xml:space="preserve"> Tine vil gerne lægge hus til</w:t>
      </w:r>
      <w:r w:rsidR="00856B63">
        <w:rPr>
          <w:sz w:val="28"/>
          <w:szCs w:val="28"/>
        </w:rPr>
        <w:t xml:space="preserve"> sommerfrokosten.</w:t>
      </w:r>
    </w:p>
    <w:p w:rsidR="009C573D" w:rsidRPr="00B9739D" w:rsidRDefault="009C573D" w:rsidP="00B9739D">
      <w:pPr>
        <w:rPr>
          <w:sz w:val="28"/>
          <w:szCs w:val="28"/>
        </w:rPr>
      </w:pPr>
    </w:p>
    <w:p w:rsidR="0074516A" w:rsidRDefault="0074516A" w:rsidP="0074516A">
      <w:pPr>
        <w:rPr>
          <w:sz w:val="28"/>
          <w:szCs w:val="28"/>
          <w:u w:val="single"/>
        </w:rPr>
      </w:pPr>
    </w:p>
    <w:p w:rsidR="00487677" w:rsidRDefault="00487677" w:rsidP="0074516A">
      <w:pPr>
        <w:rPr>
          <w:sz w:val="28"/>
          <w:szCs w:val="28"/>
          <w:u w:val="single"/>
        </w:rPr>
      </w:pPr>
      <w:r w:rsidRPr="00E45FB1">
        <w:rPr>
          <w:sz w:val="28"/>
          <w:szCs w:val="28"/>
          <w:u w:val="single"/>
        </w:rPr>
        <w:t>Punkter/temapunkter til kommende møder</w:t>
      </w:r>
      <w:r w:rsidR="00323D94">
        <w:rPr>
          <w:sz w:val="28"/>
          <w:szCs w:val="28"/>
          <w:u w:val="single"/>
        </w:rPr>
        <w:t>:</w:t>
      </w:r>
    </w:p>
    <w:p w:rsidR="008B5F76" w:rsidRDefault="0074516A" w:rsidP="006E24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3327" w:rsidRPr="004420B3" w:rsidRDefault="008B5F76" w:rsidP="006E24A6">
      <w:pPr>
        <w:rPr>
          <w:sz w:val="28"/>
          <w:szCs w:val="28"/>
        </w:rPr>
      </w:pPr>
      <w:r>
        <w:rPr>
          <w:sz w:val="28"/>
          <w:szCs w:val="28"/>
        </w:rPr>
        <w:t>Opgørelse af stresssygemeldinger</w:t>
      </w:r>
      <w:r w:rsidR="0074516A">
        <w:rPr>
          <w:sz w:val="28"/>
          <w:szCs w:val="28"/>
        </w:rPr>
        <w:t xml:space="preserve"> </w:t>
      </w:r>
    </w:p>
    <w:sectPr w:rsidR="00B23327" w:rsidRPr="004420B3" w:rsidSect="00DD724C">
      <w:pgSz w:w="11906" w:h="16838"/>
      <w:pgMar w:top="567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AED"/>
    <w:multiLevelType w:val="hybridMultilevel"/>
    <w:tmpl w:val="C1F41E62"/>
    <w:lvl w:ilvl="0" w:tplc="395AA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CA3"/>
    <w:multiLevelType w:val="hybridMultilevel"/>
    <w:tmpl w:val="4FE2E0A2"/>
    <w:lvl w:ilvl="0" w:tplc="6F7EC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597D10"/>
    <w:multiLevelType w:val="hybridMultilevel"/>
    <w:tmpl w:val="4D423D2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36FEA"/>
    <w:multiLevelType w:val="hybridMultilevel"/>
    <w:tmpl w:val="CCAA1DFC"/>
    <w:lvl w:ilvl="0" w:tplc="F82EA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C08E7"/>
    <w:multiLevelType w:val="hybridMultilevel"/>
    <w:tmpl w:val="994EF174"/>
    <w:lvl w:ilvl="0" w:tplc="06101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774A1"/>
    <w:multiLevelType w:val="hybridMultilevel"/>
    <w:tmpl w:val="C8F02784"/>
    <w:lvl w:ilvl="0" w:tplc="60E24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A50DA"/>
    <w:multiLevelType w:val="hybridMultilevel"/>
    <w:tmpl w:val="05665B8E"/>
    <w:lvl w:ilvl="0" w:tplc="12F81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255DB"/>
    <w:multiLevelType w:val="hybridMultilevel"/>
    <w:tmpl w:val="9CC6C974"/>
    <w:lvl w:ilvl="0" w:tplc="2C32F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D34EF"/>
    <w:multiLevelType w:val="hybridMultilevel"/>
    <w:tmpl w:val="23A27420"/>
    <w:lvl w:ilvl="0" w:tplc="73C85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3B3766"/>
    <w:multiLevelType w:val="hybridMultilevel"/>
    <w:tmpl w:val="20FCED5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7"/>
    <w:rsid w:val="0003726C"/>
    <w:rsid w:val="000759E2"/>
    <w:rsid w:val="000821D2"/>
    <w:rsid w:val="00136BAA"/>
    <w:rsid w:val="001500F8"/>
    <w:rsid w:val="001C6110"/>
    <w:rsid w:val="001D38AB"/>
    <w:rsid w:val="001E3A6A"/>
    <w:rsid w:val="002677B3"/>
    <w:rsid w:val="00281008"/>
    <w:rsid w:val="0030342F"/>
    <w:rsid w:val="003204BA"/>
    <w:rsid w:val="00323D94"/>
    <w:rsid w:val="0034616D"/>
    <w:rsid w:val="003B5703"/>
    <w:rsid w:val="004420B3"/>
    <w:rsid w:val="00453FF5"/>
    <w:rsid w:val="00465E06"/>
    <w:rsid w:val="00487677"/>
    <w:rsid w:val="00553080"/>
    <w:rsid w:val="005B7934"/>
    <w:rsid w:val="005C44C6"/>
    <w:rsid w:val="00614207"/>
    <w:rsid w:val="006A6FCA"/>
    <w:rsid w:val="006D4FCF"/>
    <w:rsid w:val="006E24A6"/>
    <w:rsid w:val="006E7543"/>
    <w:rsid w:val="00732869"/>
    <w:rsid w:val="0074516A"/>
    <w:rsid w:val="007806EC"/>
    <w:rsid w:val="007B5E5A"/>
    <w:rsid w:val="0085019F"/>
    <w:rsid w:val="00856B63"/>
    <w:rsid w:val="008B5F76"/>
    <w:rsid w:val="008B6AEB"/>
    <w:rsid w:val="008F0A66"/>
    <w:rsid w:val="00925272"/>
    <w:rsid w:val="00937C17"/>
    <w:rsid w:val="00992428"/>
    <w:rsid w:val="009C573D"/>
    <w:rsid w:val="009D241B"/>
    <w:rsid w:val="00A62F71"/>
    <w:rsid w:val="00AC0C1F"/>
    <w:rsid w:val="00AE0426"/>
    <w:rsid w:val="00B23327"/>
    <w:rsid w:val="00B65AF6"/>
    <w:rsid w:val="00B9739D"/>
    <w:rsid w:val="00BA0FD7"/>
    <w:rsid w:val="00D25DD8"/>
    <w:rsid w:val="00D27A09"/>
    <w:rsid w:val="00DA1AE9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371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Steen Herløv Madsen</cp:lastModifiedBy>
  <cp:revision>4</cp:revision>
  <cp:lastPrinted>2017-03-14T10:42:00Z</cp:lastPrinted>
  <dcterms:created xsi:type="dcterms:W3CDTF">2018-11-12T14:37:00Z</dcterms:created>
  <dcterms:modified xsi:type="dcterms:W3CDTF">2018-11-13T09:53:00Z</dcterms:modified>
</cp:coreProperties>
</file>