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73" w:rsidRDefault="006268E1">
      <w:r>
        <w:t xml:space="preserve">Kort om den </w:t>
      </w:r>
      <w:bookmarkStart w:id="0" w:name="_GoBack"/>
      <w:bookmarkEnd w:id="0"/>
      <w:r w:rsidR="00DD03DF">
        <w:t xml:space="preserve"> nye bekendtgørelse om specialundervisning.</w:t>
      </w:r>
    </w:p>
    <w:p w:rsidR="00DD03DF" w:rsidRPr="0059355A" w:rsidRDefault="00305DB8">
      <w:pPr>
        <w:rPr>
          <w:sz w:val="36"/>
          <w:szCs w:val="36"/>
        </w:rPr>
      </w:pPr>
      <w:r w:rsidRPr="0059355A">
        <w:rPr>
          <w:sz w:val="36"/>
          <w:szCs w:val="36"/>
        </w:rPr>
        <w:t>Nu er det skolelederen, der bestemmer</w:t>
      </w:r>
    </w:p>
    <w:p w:rsidR="001B5FE2" w:rsidRPr="0059355A" w:rsidRDefault="001B5FE2">
      <w:pPr>
        <w:rPr>
          <w:sz w:val="28"/>
          <w:szCs w:val="28"/>
        </w:rPr>
      </w:pPr>
      <w:r w:rsidRPr="0059355A">
        <w:rPr>
          <w:sz w:val="28"/>
          <w:szCs w:val="28"/>
        </w:rPr>
        <w:t>Folkeskoleloven er blevet ændret pr.1. maj 2012.</w:t>
      </w:r>
    </w:p>
    <w:p w:rsidR="001B5FE2" w:rsidRDefault="001B5FE2">
      <w:r>
        <w:t xml:space="preserve">Støtteundervisning </w:t>
      </w:r>
      <w:r w:rsidR="007063E4">
        <w:t>i klassen og individuel ekstra</w:t>
      </w:r>
      <w:r>
        <w:t>undervisning for elever med faglige vanskeligheder kaldes ikke mere for specialundervisning.</w:t>
      </w:r>
    </w:p>
    <w:p w:rsidR="001B5FE2" w:rsidRDefault="007063E4">
      <w:r>
        <w:t>Specialundervisning og anden specialpædagogisk bistand omfatter nu alene støtte til børn i specialklasser og specialskoler samt støtte til børn, hvis undervisning i den almindelige klasse kun kan gennemføres med støtte i mindst 12 lektioner om ugen.</w:t>
      </w:r>
    </w:p>
    <w:p w:rsidR="007063E4" w:rsidRDefault="007063E4">
      <w:r>
        <w:t>Det betyder, at skolen kun skal inddrage pædagogisk psykologisk rådgivning (PPR), hvis den mener, at eleven har brug for støtte over halvdelen af skoletiden, eller at eleven har brug for et tilbud på en anden skole.</w:t>
      </w:r>
      <w:r w:rsidR="00EA5FF2">
        <w:t xml:space="preserve"> Med </w:t>
      </w:r>
      <w:r w:rsidR="00366D9D">
        <w:t>andre ord: E</w:t>
      </w:r>
      <w:r w:rsidR="00EA5FF2">
        <w:t>leven bliver kun testet af en psykolog, hvis det skønnes, a</w:t>
      </w:r>
      <w:r w:rsidR="00366D9D">
        <w:t>t der er brug for massiv støtte</w:t>
      </w:r>
      <w:r w:rsidR="00EA5FF2">
        <w:t xml:space="preserve"> for at få udbytte af undervisningen.</w:t>
      </w:r>
    </w:p>
    <w:p w:rsidR="00EA5FF2" w:rsidRDefault="00EA5FF2">
      <w:r>
        <w:t xml:space="preserve">Al anden supplerende undervisning bevilges </w:t>
      </w:r>
      <w:r w:rsidR="00C0414D">
        <w:t xml:space="preserve">nu </w:t>
      </w:r>
      <w:r>
        <w:t>af skolelederen, der også bestemmer omfanget. Dette gør, at hjælp kan tildeles hurtigere o</w:t>
      </w:r>
      <w:r w:rsidR="0059355A">
        <w:t>g mere fleks</w:t>
      </w:r>
      <w:r w:rsidR="00E63511">
        <w:t>ibelt. Omfanget og kvaliteten af</w:t>
      </w:r>
      <w:r w:rsidR="0059355A">
        <w:t xml:space="preserve"> støtten</w:t>
      </w:r>
      <w:r>
        <w:t xml:space="preserve"> </w:t>
      </w:r>
      <w:r w:rsidR="0059355A">
        <w:t>er dog</w:t>
      </w:r>
      <w:r w:rsidR="00C0414D">
        <w:t xml:space="preserve"> helt afhængig af den enkelte skoles økonomi og prioriteringer i øvrigt. Man har ikke længere et papir fra PPR</w:t>
      </w:r>
      <w:r w:rsidR="00366D9D">
        <w:t>,</w:t>
      </w:r>
      <w:r w:rsidR="00C0414D">
        <w:t xml:space="preserve"> der beskriver støttebehovet og omfanget.</w:t>
      </w:r>
    </w:p>
    <w:p w:rsidR="00EA5FF2" w:rsidRDefault="00B76FD1">
      <w:r>
        <w:t>Formanden for Egedal Lærerkreds</w:t>
      </w:r>
      <w:r w:rsidR="0059355A">
        <w:t>,</w:t>
      </w:r>
      <w:r>
        <w:t xml:space="preserve"> </w:t>
      </w:r>
      <w:r w:rsidR="0059355A">
        <w:t xml:space="preserve">Steen </w:t>
      </w:r>
      <w:r w:rsidR="00366D9D">
        <w:t xml:space="preserve">Herløv </w:t>
      </w:r>
      <w:r w:rsidR="0059355A">
        <w:t>Madsen udtaler, at han er</w:t>
      </w:r>
      <w:r>
        <w:t xml:space="preserve"> betænkelig ved</w:t>
      </w:r>
      <w:r w:rsidR="0059355A">
        <w:t>,</w:t>
      </w:r>
      <w:r>
        <w:t xml:space="preserve"> at den rette und</w:t>
      </w:r>
      <w:r w:rsidR="00E63511">
        <w:t>ervisning</w:t>
      </w:r>
      <w:r>
        <w:t xml:space="preserve"> til de svageste </w:t>
      </w:r>
      <w:r w:rsidR="00E63511">
        <w:t xml:space="preserve">elever </w:t>
      </w:r>
      <w:r>
        <w:t xml:space="preserve">ikke længere defineres af fagpersoner, men af velmenende skoleledere, der desværre kun har en begrænset mængde af timer at gøre godt med. </w:t>
      </w:r>
      <w:r w:rsidR="00E63511">
        <w:t>Det er et erkl</w:t>
      </w:r>
      <w:r w:rsidR="00366D9D">
        <w:t>æret mål med den nye lovgivning</w:t>
      </w:r>
      <w:r w:rsidR="00E63511">
        <w:t xml:space="preserve"> at spare på udgifterne til specialundervisning og supplerende undervisning. Man overlader det nu</w:t>
      </w:r>
      <w:r w:rsidR="00565DBC">
        <w:t xml:space="preserve"> til skolelederne at stå inde for, at alle får den rette undervisning, samtidig med at skolernes midler gennem flere år er blevet beskåret. Vi er bekymrede for kvaliteten, og vi hører </w:t>
      </w:r>
      <w:r w:rsidR="00366D9D">
        <w:t>desværre det samme fra mange bekymrede</w:t>
      </w:r>
      <w:r w:rsidR="00565DBC">
        <w:t xml:space="preserve"> kolleger på skolerne. Vi følger udviklingen tæt, og vi håber selvfølgelig det bedste, siger Steen </w:t>
      </w:r>
      <w:r w:rsidR="00366D9D">
        <w:t xml:space="preserve">Herløv </w:t>
      </w:r>
      <w:r w:rsidR="00565DBC">
        <w:t>Madsen</w:t>
      </w:r>
      <w:r w:rsidR="00366D9D">
        <w:t>.</w:t>
      </w:r>
    </w:p>
    <w:p w:rsidR="001B5FE2" w:rsidRDefault="001B5FE2"/>
    <w:p w:rsidR="001B5FE2" w:rsidRDefault="001B5FE2"/>
    <w:p w:rsidR="001B5FE2" w:rsidRDefault="001B5FE2"/>
    <w:sectPr w:rsidR="001B5FE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DF"/>
    <w:rsid w:val="001B5FE2"/>
    <w:rsid w:val="00305DB8"/>
    <w:rsid w:val="00366D9D"/>
    <w:rsid w:val="00565DBC"/>
    <w:rsid w:val="0059355A"/>
    <w:rsid w:val="006268E1"/>
    <w:rsid w:val="006B1464"/>
    <w:rsid w:val="007063E4"/>
    <w:rsid w:val="008F3A73"/>
    <w:rsid w:val="00AF3EAE"/>
    <w:rsid w:val="00B76FD1"/>
    <w:rsid w:val="00C0414D"/>
    <w:rsid w:val="00DD03DF"/>
    <w:rsid w:val="00E63511"/>
    <w:rsid w:val="00EA5FF2"/>
    <w:rsid w:val="00F623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1718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Ipsen</dc:creator>
  <cp:lastModifiedBy>Henning Brusgaard Gebauer</cp:lastModifiedBy>
  <cp:revision>4</cp:revision>
  <dcterms:created xsi:type="dcterms:W3CDTF">2012-10-26T09:37:00Z</dcterms:created>
  <dcterms:modified xsi:type="dcterms:W3CDTF">2012-11-21T11:57:00Z</dcterms:modified>
</cp:coreProperties>
</file>