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AC" w:rsidRPr="009311AC" w:rsidRDefault="009311AC" w:rsidP="009311AC">
      <w:pPr>
        <w:pStyle w:val="NormalWeb"/>
        <w:spacing w:after="200"/>
        <w:jc w:val="right"/>
        <w:rPr>
          <w:rFonts w:ascii="Calibri" w:hAnsi="Calibri" w:cs="Calibri"/>
          <w:color w:val="000000"/>
          <w:sz w:val="22"/>
          <w:szCs w:val="22"/>
        </w:rPr>
      </w:pPr>
      <w:bookmarkStart w:id="0" w:name="_GoBack"/>
      <w:bookmarkEnd w:id="0"/>
      <w:r w:rsidRPr="009311AC">
        <w:rPr>
          <w:rFonts w:ascii="Calibri" w:hAnsi="Calibri" w:cs="Calibri"/>
          <w:color w:val="000000"/>
          <w:sz w:val="22"/>
          <w:szCs w:val="22"/>
        </w:rPr>
        <w:t>Egedal november 2020.</w:t>
      </w:r>
    </w:p>
    <w:p w:rsidR="009311AC" w:rsidRPr="009311AC" w:rsidRDefault="009311AC" w:rsidP="009311AC">
      <w:pPr>
        <w:pStyle w:val="NormalWeb"/>
        <w:spacing w:after="200"/>
        <w:rPr>
          <w:rFonts w:ascii="Calibri" w:hAnsi="Calibri" w:cs="Calibri"/>
          <w:color w:val="000000"/>
          <w:sz w:val="22"/>
          <w:szCs w:val="22"/>
        </w:rPr>
      </w:pPr>
      <w:r w:rsidRPr="009311AC">
        <w:rPr>
          <w:rFonts w:ascii="Calibri" w:hAnsi="Calibri" w:cs="Calibri"/>
          <w:color w:val="000000"/>
          <w:sz w:val="22"/>
          <w:szCs w:val="22"/>
        </w:rPr>
        <w:t>Kære medlem af Egedal Lærerkreds.</w:t>
      </w:r>
    </w:p>
    <w:p w:rsidR="009311AC" w:rsidRPr="009311AC" w:rsidRDefault="009311AC" w:rsidP="009311AC">
      <w:pPr>
        <w:pStyle w:val="NormalWeb"/>
        <w:spacing w:after="200"/>
        <w:rPr>
          <w:rFonts w:ascii="Calibri" w:hAnsi="Calibri" w:cs="Calibri"/>
          <w:color w:val="000000"/>
          <w:sz w:val="22"/>
          <w:szCs w:val="22"/>
        </w:rPr>
      </w:pPr>
      <w:r w:rsidRPr="009311AC">
        <w:rPr>
          <w:rFonts w:ascii="Calibri" w:hAnsi="Calibri" w:cs="Calibri"/>
          <w:color w:val="000000"/>
          <w:sz w:val="22"/>
          <w:szCs w:val="22"/>
        </w:rPr>
        <w:t>Lidt forskelligt nyt fra Kredsen.</w:t>
      </w:r>
    </w:p>
    <w:p w:rsidR="009311AC" w:rsidRPr="009311AC" w:rsidRDefault="009311AC" w:rsidP="009311AC">
      <w:pPr>
        <w:pStyle w:val="NormalWeb"/>
        <w:spacing w:after="200"/>
        <w:rPr>
          <w:rFonts w:ascii="Calibri" w:hAnsi="Calibri" w:cs="Calibri"/>
          <w:color w:val="000000"/>
          <w:sz w:val="22"/>
          <w:szCs w:val="22"/>
        </w:rPr>
      </w:pPr>
      <w:r w:rsidRPr="009311AC">
        <w:rPr>
          <w:rFonts w:ascii="Calibri" w:hAnsi="Calibri" w:cs="Calibri"/>
          <w:color w:val="000000"/>
          <w:sz w:val="22"/>
          <w:szCs w:val="22"/>
        </w:rPr>
        <w:t xml:space="preserve">På baggrund af </w:t>
      </w:r>
      <w:proofErr w:type="spellStart"/>
      <w:r w:rsidRPr="009311AC">
        <w:rPr>
          <w:rFonts w:ascii="Calibri" w:hAnsi="Calibri" w:cs="Calibri"/>
          <w:color w:val="000000"/>
          <w:sz w:val="22"/>
          <w:szCs w:val="22"/>
        </w:rPr>
        <w:t>Corona</w:t>
      </w:r>
      <w:proofErr w:type="spellEnd"/>
      <w:r w:rsidRPr="009311AC">
        <w:rPr>
          <w:rFonts w:ascii="Calibri" w:hAnsi="Calibri" w:cs="Calibri"/>
          <w:color w:val="000000"/>
          <w:sz w:val="22"/>
          <w:szCs w:val="22"/>
        </w:rPr>
        <w:t xml:space="preserve">-situationen har vi besluttet at rykke vores medlemskursus fra ultimo februar 2021 til </w:t>
      </w:r>
      <w:r w:rsidRPr="009311AC">
        <w:rPr>
          <w:rFonts w:ascii="Calibri" w:hAnsi="Calibri" w:cs="Calibri"/>
          <w:b/>
          <w:bCs/>
          <w:color w:val="000000"/>
          <w:sz w:val="22"/>
          <w:szCs w:val="22"/>
        </w:rPr>
        <w:t>fredag 10/9 – lørdag 11/9 2021.</w:t>
      </w:r>
      <w:r w:rsidRPr="009311AC">
        <w:rPr>
          <w:rFonts w:ascii="Calibri" w:hAnsi="Calibri" w:cs="Calibri"/>
          <w:color w:val="000000"/>
          <w:sz w:val="22"/>
          <w:szCs w:val="22"/>
        </w:rPr>
        <w:t xml:space="preserve"> Så håber vi alle, at tingene til den tid er normaliserede igen.</w:t>
      </w:r>
    </w:p>
    <w:p w:rsidR="009311AC" w:rsidRPr="009311AC" w:rsidRDefault="009311AC" w:rsidP="009311AC">
      <w:pPr>
        <w:pStyle w:val="NormalWeb"/>
        <w:spacing w:after="200"/>
        <w:rPr>
          <w:rFonts w:ascii="Calibri" w:hAnsi="Calibri" w:cs="Calibri"/>
          <w:color w:val="000000"/>
          <w:sz w:val="22"/>
          <w:szCs w:val="22"/>
        </w:rPr>
      </w:pPr>
      <w:r w:rsidRPr="009311AC">
        <w:rPr>
          <w:rFonts w:ascii="Calibri" w:hAnsi="Calibri" w:cs="Calibri"/>
          <w:color w:val="000000"/>
          <w:sz w:val="22"/>
          <w:szCs w:val="22"/>
        </w:rPr>
        <w:t xml:space="preserve">Netop </w:t>
      </w:r>
      <w:proofErr w:type="spellStart"/>
      <w:r w:rsidRPr="009311AC">
        <w:rPr>
          <w:rFonts w:ascii="Calibri" w:hAnsi="Calibri" w:cs="Calibri"/>
          <w:color w:val="000000"/>
          <w:sz w:val="22"/>
          <w:szCs w:val="22"/>
        </w:rPr>
        <w:t>Corona</w:t>
      </w:r>
      <w:proofErr w:type="spellEnd"/>
      <w:r w:rsidRPr="009311AC">
        <w:rPr>
          <w:rFonts w:ascii="Calibri" w:hAnsi="Calibri" w:cs="Calibri"/>
          <w:color w:val="000000"/>
          <w:sz w:val="22"/>
          <w:szCs w:val="22"/>
        </w:rPr>
        <w:t xml:space="preserve"> har stadigvæk en stor indflydelse på vores dagligdag på skolerne, og der skal hele tiden tages stilling til, hvordan de nyeste retningslinjer på området skal effektueres på skolerne. Det er nu blevet tilladt at bruge visir i undervisningen, og vores undervisningsminister har sendt besked ud til at alle kommuner om fortsat at have stor opmærksomhed på ekstra rengøring. Mener du ikke, at dette er tilfældet hos dig på din skole, må du meget gerne henvende dig til os eller give din tillidsrepræsentant et par ord med på vejen. Vi vil også gerne henstille til, at så mange møder som overhovedet muligt afholdes virtuelt eller aflyses, medmindre de er meget vigtige.</w:t>
      </w:r>
    </w:p>
    <w:p w:rsidR="009311AC" w:rsidRPr="009311AC" w:rsidRDefault="009311AC" w:rsidP="009311AC">
      <w:pPr>
        <w:pStyle w:val="NormalWeb"/>
        <w:spacing w:after="200"/>
        <w:rPr>
          <w:rFonts w:ascii="Calibri" w:hAnsi="Calibri" w:cs="Calibri"/>
          <w:color w:val="000000"/>
          <w:sz w:val="22"/>
          <w:szCs w:val="22"/>
        </w:rPr>
      </w:pPr>
      <w:r w:rsidRPr="009311AC">
        <w:rPr>
          <w:rFonts w:ascii="Calibri" w:hAnsi="Calibri" w:cs="Calibri"/>
          <w:color w:val="000000"/>
          <w:sz w:val="22"/>
          <w:szCs w:val="22"/>
        </w:rPr>
        <w:t>Se også vedhæftede brev fra Undervisningsministeriet og Kommunernes Landsforening.</w:t>
      </w:r>
    </w:p>
    <w:p w:rsidR="009311AC" w:rsidRPr="009311AC" w:rsidRDefault="009311AC" w:rsidP="009311AC">
      <w:pPr>
        <w:pStyle w:val="NormalWeb"/>
        <w:spacing w:after="200"/>
        <w:rPr>
          <w:rFonts w:ascii="Calibri" w:hAnsi="Calibri" w:cs="Calibri"/>
          <w:color w:val="000000"/>
          <w:sz w:val="22"/>
          <w:szCs w:val="22"/>
        </w:rPr>
      </w:pPr>
      <w:r w:rsidRPr="009311AC">
        <w:rPr>
          <w:rFonts w:ascii="Calibri" w:hAnsi="Calibri" w:cs="Calibri"/>
          <w:color w:val="000000"/>
          <w:sz w:val="22"/>
          <w:szCs w:val="22"/>
        </w:rPr>
        <w:t>Med den fortsæt skærpede tilsynspligt er det meget vigtigt, at du har mulighed for at holde pause i løbet af skoledagen. Hvis dette ikke er tilfældet, så henvend dig til din TR eller AMR og bed dem om, at tage dette op med din lokale leder.</w:t>
      </w:r>
    </w:p>
    <w:p w:rsidR="009311AC" w:rsidRPr="009311AC" w:rsidRDefault="009311AC" w:rsidP="009311AC">
      <w:pPr>
        <w:pStyle w:val="NormalWeb"/>
        <w:spacing w:after="200"/>
        <w:rPr>
          <w:rFonts w:ascii="Calibri" w:hAnsi="Calibri" w:cs="Calibri"/>
          <w:color w:val="000000"/>
          <w:sz w:val="22"/>
          <w:szCs w:val="22"/>
        </w:rPr>
      </w:pPr>
      <w:r w:rsidRPr="009311AC">
        <w:rPr>
          <w:rFonts w:ascii="Calibri" w:hAnsi="Calibri" w:cs="Calibri"/>
          <w:color w:val="000000"/>
          <w:sz w:val="22"/>
          <w:szCs w:val="22"/>
        </w:rPr>
        <w:t>  Om ca. 14 dage skal vi i gang med nye forhandlinger om vores lokale arbejdstidsaftale med Egedal kommune. Vi tror og håber fortsat på, at vi kan få landet en fornuftig lokal aftale med udgangspunkt i den nye centrale arbejdstidsaftale; A20.</w:t>
      </w:r>
    </w:p>
    <w:p w:rsidR="009311AC" w:rsidRPr="009311AC" w:rsidRDefault="009311AC" w:rsidP="009311AC">
      <w:pPr>
        <w:pStyle w:val="NormalWeb"/>
        <w:spacing w:after="200"/>
        <w:rPr>
          <w:rFonts w:ascii="Calibri" w:hAnsi="Calibri" w:cs="Calibri"/>
          <w:color w:val="000000"/>
          <w:sz w:val="22"/>
          <w:szCs w:val="22"/>
        </w:rPr>
      </w:pPr>
      <w:r w:rsidRPr="009311AC">
        <w:rPr>
          <w:rFonts w:ascii="Calibri" w:hAnsi="Calibri" w:cs="Calibri"/>
          <w:color w:val="000000"/>
          <w:sz w:val="22"/>
          <w:szCs w:val="22"/>
        </w:rPr>
        <w:t xml:space="preserve">  Dette års kommunale budgetforhandlinger gav både lidt midler til skolerne, fx flere penge til pedel- og IT området, men desværre også en risiko for rammebesparelser pga. teoretiske besparelser på vakante stillinger og ekstern konsulenthjælp, men den fremtidige lokalpolitiske situation ser måske lysere ud. Senest har SF og Socialdemokratiet i et læserbrev meldt ud, at de ved de næste budgetforhandlinger vil foreslå et klasseloft på 24 elever, startende i 0. klasse. Skoleudvalgets formand, Betina Hilligsøe (V), virker umiddelbart positiv, så måske kan vi i Egedal komme væk fra den skræmmende førsteplads for andelen af klasser med meget høje elevtal. </w:t>
      </w:r>
    </w:p>
    <w:p w:rsidR="009311AC" w:rsidRPr="009311AC" w:rsidRDefault="009311AC" w:rsidP="009311AC">
      <w:pPr>
        <w:pStyle w:val="NormalWeb"/>
        <w:spacing w:after="200"/>
        <w:rPr>
          <w:rFonts w:ascii="Calibri" w:hAnsi="Calibri" w:cs="Calibri"/>
          <w:color w:val="000000"/>
          <w:sz w:val="22"/>
          <w:szCs w:val="22"/>
        </w:rPr>
      </w:pPr>
      <w:r w:rsidRPr="009311AC">
        <w:rPr>
          <w:rFonts w:ascii="Calibri" w:hAnsi="Calibri" w:cs="Calibri"/>
          <w:color w:val="000000"/>
          <w:sz w:val="22"/>
          <w:szCs w:val="22"/>
        </w:rPr>
        <w:t>Vi har i vores høringssvar til dette års budget fremført, at vi mener at kunne finde lidt midler til skoleområdet ved at genoverveje/afskaffe distriktsskoletanken – vi har nu tre Distrikter med kun to matrikler og et enkelt med fire. Måske er det nu, at man skal spare dette ekstra ledelseslag væk og give den fulde kompetence tilbage til de lokale ledere?</w:t>
      </w:r>
    </w:p>
    <w:p w:rsidR="009311AC" w:rsidRPr="009311AC" w:rsidRDefault="009311AC" w:rsidP="009311AC">
      <w:pPr>
        <w:pStyle w:val="NormalWeb"/>
        <w:spacing w:after="200"/>
        <w:rPr>
          <w:rFonts w:ascii="Calibri" w:hAnsi="Calibri" w:cs="Calibri"/>
          <w:color w:val="000000"/>
          <w:sz w:val="22"/>
          <w:szCs w:val="22"/>
        </w:rPr>
      </w:pPr>
      <w:r w:rsidRPr="009311AC">
        <w:rPr>
          <w:rFonts w:ascii="Calibri" w:hAnsi="Calibri" w:cs="Calibri"/>
          <w:color w:val="000000"/>
          <w:sz w:val="22"/>
          <w:szCs w:val="22"/>
        </w:rPr>
        <w:t>I de kommende uger sætter mange faglige organisationer fokus på ”Løntjek”. Selv om vi altid har opmærksomhed på din løn, så kan du bruge lejligheden til at kontakte din TR og få tjekket, om du får den korrekte løn. Det kan især være undervisningstillægget og evt. funktionstillæg som vejleder og andet, der kan være fejl i.</w:t>
      </w:r>
    </w:p>
    <w:p w:rsidR="009311AC" w:rsidRPr="009311AC" w:rsidRDefault="009311AC" w:rsidP="009311AC">
      <w:pPr>
        <w:pStyle w:val="NormalWeb"/>
        <w:spacing w:after="200"/>
        <w:rPr>
          <w:rFonts w:ascii="Calibri" w:hAnsi="Calibri" w:cs="Calibri"/>
          <w:color w:val="000000"/>
          <w:sz w:val="22"/>
          <w:szCs w:val="22"/>
        </w:rPr>
      </w:pPr>
      <w:r w:rsidRPr="009311AC">
        <w:rPr>
          <w:rFonts w:ascii="Calibri" w:hAnsi="Calibri" w:cs="Calibri"/>
          <w:color w:val="000000"/>
          <w:sz w:val="22"/>
          <w:szCs w:val="22"/>
        </w:rPr>
        <w:t>Pas godt på jer selv og hinanden.</w:t>
      </w:r>
    </w:p>
    <w:p w:rsidR="009311AC" w:rsidRPr="009311AC" w:rsidRDefault="009311AC" w:rsidP="009311AC">
      <w:pPr>
        <w:pStyle w:val="NormalWeb"/>
        <w:rPr>
          <w:rFonts w:ascii="Calibri" w:hAnsi="Calibri" w:cs="Calibri"/>
          <w:color w:val="000000"/>
          <w:sz w:val="22"/>
          <w:szCs w:val="22"/>
        </w:rPr>
      </w:pPr>
      <w:r w:rsidRPr="009311AC">
        <w:rPr>
          <w:rFonts w:ascii="Calibri" w:hAnsi="Calibri" w:cs="Calibri"/>
          <w:color w:val="000000"/>
          <w:sz w:val="22"/>
          <w:szCs w:val="22"/>
        </w:rPr>
        <w:t>På vegne af Kredsstyrelsen i Egedal Lærerkreds</w:t>
      </w:r>
    </w:p>
    <w:p w:rsidR="009311AC" w:rsidRPr="009311AC" w:rsidRDefault="009311AC" w:rsidP="009311AC">
      <w:pPr>
        <w:pStyle w:val="NormalWeb"/>
        <w:rPr>
          <w:rFonts w:ascii="Calibri" w:hAnsi="Calibri" w:cs="Calibri"/>
          <w:color w:val="000000"/>
          <w:sz w:val="22"/>
          <w:szCs w:val="22"/>
        </w:rPr>
      </w:pPr>
      <w:r w:rsidRPr="009311AC">
        <w:rPr>
          <w:rFonts w:ascii="Calibri" w:hAnsi="Calibri" w:cs="Calibri"/>
          <w:color w:val="000000"/>
          <w:sz w:val="22"/>
          <w:szCs w:val="22"/>
        </w:rPr>
        <w:t>Steen Herløv Madsen</w:t>
      </w:r>
    </w:p>
    <w:p w:rsidR="009311AC" w:rsidRPr="009311AC" w:rsidRDefault="009311AC" w:rsidP="009311AC">
      <w:pPr>
        <w:pStyle w:val="NormalWeb"/>
        <w:rPr>
          <w:rFonts w:ascii="Calibri" w:hAnsi="Calibri" w:cs="Calibri"/>
          <w:color w:val="000000"/>
          <w:sz w:val="22"/>
          <w:szCs w:val="22"/>
        </w:rPr>
      </w:pPr>
      <w:r w:rsidRPr="009311AC">
        <w:rPr>
          <w:rFonts w:ascii="Calibri" w:hAnsi="Calibri" w:cs="Calibri"/>
          <w:color w:val="000000"/>
          <w:sz w:val="22"/>
          <w:szCs w:val="22"/>
        </w:rPr>
        <w:t>Kredsformand</w:t>
      </w:r>
    </w:p>
    <w:p w:rsidR="009311AC" w:rsidRPr="009311AC" w:rsidRDefault="009311AC" w:rsidP="009311AC">
      <w:pPr>
        <w:pStyle w:val="NormalWeb"/>
        <w:rPr>
          <w:sz w:val="22"/>
          <w:szCs w:val="22"/>
        </w:rPr>
      </w:pPr>
    </w:p>
    <w:p w:rsidR="003B171C" w:rsidRPr="009311AC" w:rsidRDefault="003B171C"/>
    <w:sectPr w:rsidR="003B171C" w:rsidRPr="009311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AC"/>
    <w:rsid w:val="003B171C"/>
    <w:rsid w:val="009311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311AC"/>
    <w:pPr>
      <w:spacing w:after="0" w:line="240" w:lineRule="auto"/>
    </w:pPr>
    <w:rPr>
      <w:rFonts w:ascii="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311AC"/>
    <w:pPr>
      <w:spacing w:after="0"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Ipsen</dc:creator>
  <cp:lastModifiedBy>Thomas Ipsen</cp:lastModifiedBy>
  <cp:revision>1</cp:revision>
  <dcterms:created xsi:type="dcterms:W3CDTF">2020-11-05T11:25:00Z</dcterms:created>
  <dcterms:modified xsi:type="dcterms:W3CDTF">2020-11-05T11:26:00Z</dcterms:modified>
</cp:coreProperties>
</file>