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27161">
              <w:rPr>
                <w:b/>
                <w:sz w:val="22"/>
                <w:szCs w:val="22"/>
                <w:lang w:val="en-GB"/>
              </w:rPr>
              <w:t>Tlf.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925272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Tirs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 w:rsidR="00B23327">
        <w:rPr>
          <w:rFonts w:ascii="Verdana" w:hAnsi="Verdana"/>
          <w:b/>
          <w:sz w:val="24"/>
          <w:szCs w:val="24"/>
        </w:rPr>
        <w:t>d. 27. febr</w:t>
      </w:r>
      <w:r>
        <w:rPr>
          <w:rFonts w:ascii="Verdana" w:hAnsi="Verdana"/>
          <w:b/>
          <w:sz w:val="24"/>
          <w:szCs w:val="24"/>
        </w:rPr>
        <w:t>ua</w:t>
      </w:r>
      <w:r w:rsidR="00136BAA">
        <w:rPr>
          <w:rFonts w:ascii="Verdana" w:hAnsi="Verdana"/>
          <w:b/>
          <w:sz w:val="24"/>
          <w:szCs w:val="24"/>
        </w:rPr>
        <w:t>r</w:t>
      </w:r>
      <w:r>
        <w:rPr>
          <w:rFonts w:ascii="Verdana" w:hAnsi="Verdana"/>
          <w:b/>
          <w:sz w:val="24"/>
          <w:szCs w:val="24"/>
        </w:rPr>
        <w:t xml:space="preserve"> 2017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B23327">
        <w:rPr>
          <w:rFonts w:ascii="Verdana" w:hAnsi="Verdana"/>
          <w:b/>
          <w:sz w:val="24"/>
          <w:szCs w:val="24"/>
        </w:rPr>
        <w:tab/>
        <w:t>Kl. 12.00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B23327">
        <w:rPr>
          <w:rFonts w:ascii="Verdana" w:hAnsi="Verdana"/>
          <w:b/>
          <w:sz w:val="24"/>
          <w:szCs w:val="24"/>
        </w:rPr>
        <w:t>Kredskontoret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553080" w:rsidRDefault="00553080" w:rsidP="00553080">
      <w:pPr>
        <w:ind w:left="360"/>
        <w:rPr>
          <w:sz w:val="28"/>
          <w:szCs w:val="28"/>
        </w:rPr>
      </w:pPr>
    </w:p>
    <w:p w:rsidR="00553080" w:rsidRPr="00B23327" w:rsidRDefault="00B23327" w:rsidP="00553080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 og debatpunkt:</w:t>
      </w:r>
    </w:p>
    <w:p w:rsidR="00B23327" w:rsidRDefault="00B23327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Inklusionsundersøgelsen: highlights fra undersøgelsen og drøftelse af det videre forløb.</w:t>
      </w:r>
    </w:p>
    <w:p w:rsidR="00C172BA" w:rsidRDefault="00C172BA" w:rsidP="006D4FCF">
      <w:pPr>
        <w:ind w:left="360"/>
        <w:rPr>
          <w:sz w:val="28"/>
          <w:szCs w:val="28"/>
        </w:rPr>
      </w:pPr>
    </w:p>
    <w:p w:rsidR="00C172BA" w:rsidRPr="001F6CBB" w:rsidRDefault="00C172BA" w:rsidP="006D4FCF">
      <w:pPr>
        <w:ind w:left="360"/>
        <w:rPr>
          <w:i/>
          <w:sz w:val="28"/>
          <w:szCs w:val="28"/>
        </w:rPr>
      </w:pPr>
      <w:r w:rsidRPr="001F6CBB">
        <w:rPr>
          <w:i/>
          <w:sz w:val="28"/>
          <w:szCs w:val="28"/>
        </w:rPr>
        <w:t>Vi skal gøre noget på baggrund af undersøgelsen.</w:t>
      </w:r>
    </w:p>
    <w:p w:rsidR="00C172BA" w:rsidRPr="001F6CBB" w:rsidRDefault="00C172BA" w:rsidP="006D4FCF">
      <w:pPr>
        <w:ind w:left="360"/>
        <w:rPr>
          <w:i/>
          <w:sz w:val="28"/>
          <w:szCs w:val="28"/>
        </w:rPr>
      </w:pPr>
      <w:r w:rsidRPr="001F6CBB">
        <w:rPr>
          <w:i/>
          <w:sz w:val="28"/>
          <w:szCs w:val="28"/>
        </w:rPr>
        <w:t>Lokalt distrikts</w:t>
      </w:r>
      <w:r w:rsidR="00C42232" w:rsidRPr="001F6CBB">
        <w:rPr>
          <w:i/>
          <w:sz w:val="28"/>
          <w:szCs w:val="28"/>
        </w:rPr>
        <w:t>arbejde med fokus på konkrete forbedringer.</w:t>
      </w:r>
    </w:p>
    <w:p w:rsidR="00C42232" w:rsidRPr="00AE362E" w:rsidRDefault="00C42232" w:rsidP="006D4FCF">
      <w:pPr>
        <w:ind w:left="360"/>
        <w:rPr>
          <w:i/>
          <w:sz w:val="28"/>
          <w:szCs w:val="28"/>
        </w:rPr>
      </w:pPr>
      <w:r w:rsidRPr="001F6CBB">
        <w:rPr>
          <w:i/>
          <w:sz w:val="28"/>
          <w:szCs w:val="28"/>
        </w:rPr>
        <w:t>Den ordførende indkalder TR og AMR til fælles strategimøde inden for 14 dage fx 6. marts.</w:t>
      </w:r>
      <w:r w:rsidR="00AE362E">
        <w:rPr>
          <w:i/>
          <w:sz w:val="28"/>
          <w:szCs w:val="28"/>
        </w:rPr>
        <w:t xml:space="preserve"> </w:t>
      </w:r>
      <w:r w:rsidR="00AE362E" w:rsidRPr="00AE362E">
        <w:rPr>
          <w:b/>
          <w:i/>
          <w:sz w:val="28"/>
          <w:szCs w:val="28"/>
        </w:rPr>
        <w:t>Distrikterne melder tilbage fra deres drøftelser til KS-møde d. 20.marts.</w:t>
      </w:r>
      <w:r w:rsidR="00AE362E">
        <w:rPr>
          <w:i/>
          <w:sz w:val="28"/>
          <w:szCs w:val="28"/>
        </w:rPr>
        <w:t xml:space="preserve"> Videre strategi aftales ud fra distrikternes tilbagemelding.</w:t>
      </w:r>
    </w:p>
    <w:p w:rsidR="00C172BA" w:rsidRPr="001F6CBB" w:rsidRDefault="00B27CD5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Undersøgelsen offentliggøres</w:t>
      </w:r>
      <w:r w:rsidR="00C172BA" w:rsidRPr="001F6CBB">
        <w:rPr>
          <w:i/>
          <w:sz w:val="28"/>
          <w:szCs w:val="28"/>
        </w:rPr>
        <w:t xml:space="preserve"> via medier. </w:t>
      </w:r>
      <w:r w:rsidR="00C42232" w:rsidRPr="001F6CBB">
        <w:rPr>
          <w:i/>
          <w:sz w:val="28"/>
          <w:szCs w:val="28"/>
        </w:rPr>
        <w:t>FU</w:t>
      </w:r>
      <w:r>
        <w:rPr>
          <w:i/>
          <w:sz w:val="28"/>
          <w:szCs w:val="28"/>
        </w:rPr>
        <w:t xml:space="preserve"> henvender sig</w:t>
      </w:r>
      <w:r w:rsidR="00C172BA" w:rsidRPr="001F6CBB">
        <w:rPr>
          <w:i/>
          <w:sz w:val="28"/>
          <w:szCs w:val="28"/>
        </w:rPr>
        <w:t xml:space="preserve"> til lokalavisen</w:t>
      </w:r>
      <w:r>
        <w:rPr>
          <w:i/>
          <w:sz w:val="28"/>
          <w:szCs w:val="28"/>
        </w:rPr>
        <w:t xml:space="preserve"> med den udsendte artikel.</w:t>
      </w:r>
    </w:p>
    <w:p w:rsidR="00C42232" w:rsidRPr="001F6CBB" w:rsidRDefault="00C42232" w:rsidP="006D4FCF">
      <w:pPr>
        <w:ind w:left="360"/>
        <w:rPr>
          <w:i/>
          <w:sz w:val="28"/>
          <w:szCs w:val="28"/>
        </w:rPr>
      </w:pPr>
      <w:r w:rsidRPr="001F6CBB">
        <w:rPr>
          <w:i/>
          <w:sz w:val="28"/>
          <w:szCs w:val="28"/>
        </w:rPr>
        <w:t xml:space="preserve">Tages op på generalforsamlingen </w:t>
      </w:r>
      <w:r w:rsidR="00AE362E">
        <w:rPr>
          <w:i/>
          <w:sz w:val="28"/>
          <w:szCs w:val="28"/>
        </w:rPr>
        <w:t>som et punkt. Her vil vi også informere om den videre strategi, derfor er det så vigtigt at alle distrikter kommer med tilbagemelding til mødet d. 20.marts.</w:t>
      </w:r>
    </w:p>
    <w:p w:rsidR="00C172BA" w:rsidRPr="00553080" w:rsidRDefault="00C172BA" w:rsidP="006D4FCF">
      <w:pPr>
        <w:ind w:left="360"/>
        <w:rPr>
          <w:sz w:val="28"/>
          <w:szCs w:val="28"/>
        </w:rPr>
      </w:pPr>
    </w:p>
    <w:p w:rsidR="00553080" w:rsidRDefault="00553080" w:rsidP="0085019F">
      <w:pPr>
        <w:ind w:left="360"/>
        <w:rPr>
          <w:sz w:val="28"/>
          <w:szCs w:val="28"/>
        </w:rPr>
      </w:pPr>
    </w:p>
    <w:p w:rsidR="0085019F" w:rsidRPr="006D4FCF" w:rsidRDefault="000821D2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Debat</w:t>
      </w:r>
      <w:r w:rsidR="0085019F">
        <w:rPr>
          <w:i/>
          <w:sz w:val="28"/>
          <w:szCs w:val="28"/>
          <w:u w:val="single"/>
        </w:rPr>
        <w:t>punkt</w:t>
      </w:r>
    </w:p>
    <w:p w:rsidR="006D4FCF" w:rsidRDefault="006D4FCF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Strategi for indgåelse af ny fælles forståelse af administrationsgrundlag.</w:t>
      </w:r>
    </w:p>
    <w:p w:rsidR="003204BA" w:rsidRDefault="003204BA" w:rsidP="003204BA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Hvilke krav skal vi stille ved kommende forhandlinger?</w:t>
      </w:r>
    </w:p>
    <w:p w:rsidR="00B27CD5" w:rsidRDefault="00B27CD5" w:rsidP="00B27CD5">
      <w:pPr>
        <w:pStyle w:val="Listeafsnit"/>
        <w:rPr>
          <w:sz w:val="28"/>
          <w:szCs w:val="28"/>
        </w:rPr>
      </w:pPr>
    </w:p>
    <w:p w:rsidR="00B27CD5" w:rsidRPr="00B27CD5" w:rsidRDefault="00B27CD5" w:rsidP="00B27CD5">
      <w:pPr>
        <w:rPr>
          <w:sz w:val="28"/>
          <w:szCs w:val="28"/>
        </w:rPr>
      </w:pPr>
      <w:r>
        <w:rPr>
          <w:sz w:val="28"/>
          <w:szCs w:val="28"/>
        </w:rPr>
        <w:t>Forskellige forslag diskuteret.</w:t>
      </w:r>
    </w:p>
    <w:p w:rsidR="00AF709D" w:rsidRDefault="00AF709D" w:rsidP="00B27CD5">
      <w:pPr>
        <w:pStyle w:val="Listeafsnit"/>
        <w:rPr>
          <w:sz w:val="28"/>
          <w:szCs w:val="28"/>
        </w:rPr>
      </w:pPr>
    </w:p>
    <w:p w:rsidR="006D4FCF" w:rsidRPr="006D4FCF" w:rsidRDefault="006D4FCF" w:rsidP="006D4FCF">
      <w:pPr>
        <w:ind w:left="360"/>
        <w:rPr>
          <w:sz w:val="28"/>
          <w:szCs w:val="28"/>
        </w:rPr>
      </w:pPr>
    </w:p>
    <w:p w:rsidR="006D4FCF" w:rsidRPr="006D4FCF" w:rsidRDefault="006D4FCF" w:rsidP="00487677">
      <w:pPr>
        <w:numPr>
          <w:ilvl w:val="0"/>
          <w:numId w:val="1"/>
        </w:numPr>
        <w:rPr>
          <w:i/>
          <w:sz w:val="28"/>
          <w:szCs w:val="28"/>
        </w:rPr>
      </w:pPr>
      <w:r w:rsidRPr="006D4FCF">
        <w:rPr>
          <w:i/>
          <w:sz w:val="28"/>
          <w:szCs w:val="28"/>
          <w:u w:val="single"/>
        </w:rPr>
        <w:t>Debatpunkt</w:t>
      </w:r>
    </w:p>
    <w:p w:rsidR="00136BAA" w:rsidRPr="00B27CD5" w:rsidRDefault="00925272" w:rsidP="0003726C">
      <w:pPr>
        <w:ind w:firstLine="360"/>
        <w:rPr>
          <w:sz w:val="28"/>
          <w:szCs w:val="28"/>
        </w:rPr>
      </w:pPr>
      <w:r w:rsidRPr="00B27CD5">
        <w:rPr>
          <w:sz w:val="28"/>
          <w:szCs w:val="28"/>
        </w:rPr>
        <w:t>Generalforsamling</w:t>
      </w:r>
      <w:r w:rsidR="003204BA" w:rsidRPr="00B27CD5">
        <w:rPr>
          <w:sz w:val="28"/>
          <w:szCs w:val="28"/>
        </w:rPr>
        <w:t>; herunder budget og regnskab</w:t>
      </w:r>
    </w:p>
    <w:p w:rsidR="00B27CD5" w:rsidRDefault="00B27CD5" w:rsidP="0003726C">
      <w:pPr>
        <w:ind w:firstLine="360"/>
        <w:rPr>
          <w:i/>
          <w:sz w:val="28"/>
          <w:szCs w:val="28"/>
        </w:rPr>
      </w:pPr>
    </w:p>
    <w:p w:rsidR="001900E9" w:rsidRPr="00AF709D" w:rsidRDefault="001900E9" w:rsidP="0003726C">
      <w:pPr>
        <w:ind w:firstLine="360"/>
        <w:rPr>
          <w:i/>
          <w:sz w:val="28"/>
          <w:szCs w:val="28"/>
        </w:rPr>
      </w:pPr>
      <w:r w:rsidRPr="00AF709D">
        <w:rPr>
          <w:i/>
          <w:sz w:val="28"/>
          <w:szCs w:val="28"/>
        </w:rPr>
        <w:t>Carina Burskov deltager på GF</w:t>
      </w:r>
    </w:p>
    <w:p w:rsidR="001900E9" w:rsidRPr="00AF709D" w:rsidRDefault="001900E9" w:rsidP="0003726C">
      <w:pPr>
        <w:ind w:firstLine="360"/>
        <w:rPr>
          <w:i/>
          <w:sz w:val="28"/>
          <w:szCs w:val="28"/>
        </w:rPr>
      </w:pPr>
      <w:r w:rsidRPr="00AF709D">
        <w:rPr>
          <w:i/>
          <w:sz w:val="28"/>
          <w:szCs w:val="28"/>
        </w:rPr>
        <w:t>Der bliver et indslag om inklusionsundersøgelsen</w:t>
      </w:r>
    </w:p>
    <w:p w:rsidR="001900E9" w:rsidRPr="00AF709D" w:rsidRDefault="001900E9" w:rsidP="0003726C">
      <w:pPr>
        <w:ind w:firstLine="360"/>
        <w:rPr>
          <w:i/>
          <w:sz w:val="28"/>
          <w:szCs w:val="28"/>
        </w:rPr>
      </w:pPr>
      <w:r w:rsidRPr="00AF709D">
        <w:rPr>
          <w:i/>
          <w:sz w:val="28"/>
          <w:szCs w:val="28"/>
        </w:rPr>
        <w:t>Henning gennemgik regnskab og budget. Kredsen er velkonsolideret.</w:t>
      </w:r>
    </w:p>
    <w:p w:rsidR="001900E9" w:rsidRPr="00AF709D" w:rsidRDefault="001900E9" w:rsidP="0003726C">
      <w:pPr>
        <w:ind w:firstLine="360"/>
        <w:rPr>
          <w:i/>
          <w:sz w:val="28"/>
          <w:szCs w:val="28"/>
        </w:rPr>
      </w:pPr>
      <w:r w:rsidRPr="00AF709D">
        <w:rPr>
          <w:i/>
          <w:sz w:val="28"/>
          <w:szCs w:val="28"/>
        </w:rPr>
        <w:t>Gør en stor indsats for at få mange deltagere.</w:t>
      </w:r>
    </w:p>
    <w:p w:rsidR="000821D2" w:rsidRPr="00136BAA" w:rsidRDefault="000821D2" w:rsidP="00136BAA">
      <w:pPr>
        <w:pStyle w:val="Listeafsnit"/>
        <w:rPr>
          <w:sz w:val="28"/>
          <w:szCs w:val="28"/>
        </w:rPr>
      </w:pPr>
    </w:p>
    <w:p w:rsidR="0085019F" w:rsidRPr="0085019F" w:rsidRDefault="0003726C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Debat</w:t>
      </w:r>
      <w:r w:rsidR="0085019F" w:rsidRPr="0085019F">
        <w:rPr>
          <w:i/>
          <w:sz w:val="28"/>
          <w:szCs w:val="28"/>
          <w:u w:val="single"/>
        </w:rPr>
        <w:t>punkt</w:t>
      </w:r>
    </w:p>
    <w:p w:rsidR="0003726C" w:rsidRDefault="00B23327" w:rsidP="00B23327">
      <w:pPr>
        <w:ind w:left="360"/>
        <w:rPr>
          <w:sz w:val="28"/>
          <w:szCs w:val="28"/>
        </w:rPr>
      </w:pPr>
      <w:r>
        <w:rPr>
          <w:sz w:val="28"/>
          <w:szCs w:val="28"/>
        </w:rPr>
        <w:t>OK-18, kommende medlemsinddragelse og debat.</w:t>
      </w:r>
    </w:p>
    <w:p w:rsidR="00AF709D" w:rsidRDefault="00AF709D" w:rsidP="00B23327">
      <w:pPr>
        <w:ind w:left="360"/>
        <w:rPr>
          <w:sz w:val="28"/>
          <w:szCs w:val="28"/>
        </w:rPr>
      </w:pPr>
    </w:p>
    <w:p w:rsidR="00AF709D" w:rsidRPr="00AF709D" w:rsidRDefault="00B27CD5" w:rsidP="00B2332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Mellem </w:t>
      </w:r>
      <w:r w:rsidR="00AF709D" w:rsidRPr="00AF709D">
        <w:rPr>
          <w:i/>
          <w:sz w:val="28"/>
          <w:szCs w:val="28"/>
        </w:rPr>
        <w:t>24</w:t>
      </w:r>
      <w:r w:rsidR="00AF709D">
        <w:rPr>
          <w:i/>
          <w:sz w:val="28"/>
          <w:szCs w:val="28"/>
        </w:rPr>
        <w:t>.</w:t>
      </w:r>
      <w:r w:rsidR="00AF709D" w:rsidRPr="00AF709D">
        <w:rPr>
          <w:i/>
          <w:sz w:val="28"/>
          <w:szCs w:val="28"/>
        </w:rPr>
        <w:t xml:space="preserve"> april og 19</w:t>
      </w:r>
      <w:r w:rsidR="00AF709D">
        <w:rPr>
          <w:i/>
          <w:sz w:val="28"/>
          <w:szCs w:val="28"/>
        </w:rPr>
        <w:t>.</w:t>
      </w:r>
      <w:r w:rsidR="00AF709D" w:rsidRPr="00AF709D">
        <w:rPr>
          <w:i/>
          <w:sz w:val="28"/>
          <w:szCs w:val="28"/>
        </w:rPr>
        <w:t xml:space="preserve"> maj afholdes Faglig Klubmøde, hvor OK 18 indgår.</w:t>
      </w:r>
    </w:p>
    <w:p w:rsidR="00AF709D" w:rsidRPr="00AF709D" w:rsidRDefault="00AF709D" w:rsidP="00B23327">
      <w:pPr>
        <w:ind w:left="360"/>
        <w:rPr>
          <w:i/>
          <w:sz w:val="28"/>
          <w:szCs w:val="28"/>
        </w:rPr>
      </w:pPr>
      <w:r w:rsidRPr="00AF709D">
        <w:rPr>
          <w:i/>
          <w:sz w:val="28"/>
          <w:szCs w:val="28"/>
        </w:rPr>
        <w:t>Mødets formål er opsamling af krav og forventningsafstemning.</w:t>
      </w:r>
    </w:p>
    <w:p w:rsidR="00AF709D" w:rsidRPr="00AF709D" w:rsidRDefault="00AF709D" w:rsidP="00B23327">
      <w:pPr>
        <w:ind w:left="360"/>
        <w:rPr>
          <w:i/>
          <w:sz w:val="28"/>
          <w:szCs w:val="28"/>
        </w:rPr>
      </w:pPr>
      <w:r w:rsidRPr="00AF709D">
        <w:rPr>
          <w:i/>
          <w:sz w:val="28"/>
          <w:szCs w:val="28"/>
        </w:rPr>
        <w:t>Hvis nogen fra FU skal assistere, er det smart at mødet er et distriktsmøde</w:t>
      </w:r>
    </w:p>
    <w:p w:rsidR="00B23327" w:rsidRDefault="00B23327" w:rsidP="00B23327">
      <w:pPr>
        <w:rPr>
          <w:sz w:val="28"/>
          <w:szCs w:val="28"/>
        </w:rPr>
      </w:pPr>
    </w:p>
    <w:p w:rsidR="00B23327" w:rsidRDefault="00B23327" w:rsidP="00B23327">
      <w:pPr>
        <w:pStyle w:val="Listeafsnit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B23327">
        <w:rPr>
          <w:i/>
          <w:sz w:val="28"/>
          <w:szCs w:val="28"/>
          <w:u w:val="single"/>
        </w:rPr>
        <w:t>Debatpunkt</w:t>
      </w:r>
    </w:p>
    <w:p w:rsidR="00B27CD5" w:rsidRDefault="00B23327" w:rsidP="00B23327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Hvordan foregår skemalægning, planlægning af fravær, dækning af sygdom helt konkret på jeres skole? Hvordan foregår vikardækningen? Hvad betyder selvstyrende team for jer og hvordan oplever I at ledelsen forstår det?</w:t>
      </w:r>
    </w:p>
    <w:p w:rsidR="00731CEE" w:rsidRDefault="00731CEE" w:rsidP="00B23327">
      <w:pPr>
        <w:pStyle w:val="Listeafsnit"/>
        <w:ind w:left="360"/>
        <w:rPr>
          <w:sz w:val="28"/>
          <w:szCs w:val="28"/>
        </w:rPr>
      </w:pPr>
    </w:p>
    <w:p w:rsidR="00731CEE" w:rsidRPr="00731CEE" w:rsidRDefault="00731CEE" w:rsidP="00B23327">
      <w:pPr>
        <w:pStyle w:val="Listeafsnit"/>
        <w:ind w:left="360"/>
        <w:rPr>
          <w:i/>
          <w:sz w:val="28"/>
          <w:szCs w:val="28"/>
        </w:rPr>
      </w:pPr>
      <w:r w:rsidRPr="00731CEE">
        <w:rPr>
          <w:i/>
          <w:sz w:val="28"/>
          <w:szCs w:val="28"/>
        </w:rPr>
        <w:t>Udsat</w:t>
      </w:r>
      <w:r w:rsidR="00AE362E">
        <w:rPr>
          <w:i/>
          <w:sz w:val="28"/>
          <w:szCs w:val="28"/>
        </w:rPr>
        <w:t xml:space="preserve"> til næste møde d. 20.marts.</w:t>
      </w:r>
      <w:bookmarkStart w:id="0" w:name="_GoBack"/>
      <w:bookmarkEnd w:id="0"/>
    </w:p>
    <w:p w:rsidR="00136BAA" w:rsidRPr="00136BAA" w:rsidRDefault="00136BAA" w:rsidP="00136BAA">
      <w:pPr>
        <w:pStyle w:val="Listeafsnit"/>
        <w:rPr>
          <w:sz w:val="28"/>
          <w:szCs w:val="28"/>
        </w:rPr>
      </w:pPr>
    </w:p>
    <w:p w:rsidR="00136BAA" w:rsidRPr="00136BAA" w:rsidRDefault="00136BAA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731CEE" w:rsidRDefault="00136BAA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</w:p>
    <w:p w:rsidR="00704384" w:rsidRDefault="00704384" w:rsidP="006D4FCF">
      <w:pPr>
        <w:ind w:left="360"/>
        <w:rPr>
          <w:sz w:val="28"/>
          <w:szCs w:val="28"/>
        </w:rPr>
      </w:pPr>
    </w:p>
    <w:p w:rsidR="00731CEE" w:rsidRPr="00704384" w:rsidRDefault="00731CEE" w:rsidP="006D4FCF">
      <w:pPr>
        <w:ind w:left="360"/>
        <w:rPr>
          <w:i/>
          <w:sz w:val="28"/>
          <w:szCs w:val="28"/>
        </w:rPr>
      </w:pPr>
      <w:r w:rsidRPr="00704384">
        <w:rPr>
          <w:i/>
          <w:sz w:val="28"/>
          <w:szCs w:val="28"/>
        </w:rPr>
        <w:t>Søager. 3 nyansatte</w:t>
      </w:r>
    </w:p>
    <w:p w:rsidR="00731CEE" w:rsidRPr="00704384" w:rsidRDefault="00731CEE" w:rsidP="006D4FCF">
      <w:pPr>
        <w:ind w:left="360"/>
        <w:rPr>
          <w:i/>
          <w:sz w:val="28"/>
          <w:szCs w:val="28"/>
        </w:rPr>
      </w:pPr>
      <w:r w:rsidRPr="00704384">
        <w:rPr>
          <w:i/>
          <w:sz w:val="28"/>
          <w:szCs w:val="28"/>
        </w:rPr>
        <w:t>Toftehøj. Tæt på tværs. Hvordan fungerer det?</w:t>
      </w:r>
    </w:p>
    <w:p w:rsidR="00731CEE" w:rsidRPr="00704384" w:rsidRDefault="00731CEE" w:rsidP="006D4FCF">
      <w:pPr>
        <w:ind w:left="360"/>
        <w:rPr>
          <w:i/>
          <w:sz w:val="28"/>
          <w:szCs w:val="28"/>
        </w:rPr>
      </w:pPr>
      <w:r w:rsidRPr="00704384">
        <w:rPr>
          <w:i/>
          <w:sz w:val="28"/>
          <w:szCs w:val="28"/>
        </w:rPr>
        <w:t>Veksø. Frygt for skolestrukturen.</w:t>
      </w:r>
    </w:p>
    <w:p w:rsidR="00704384" w:rsidRPr="00704384" w:rsidRDefault="00704384" w:rsidP="006D4FCF">
      <w:pPr>
        <w:ind w:left="360"/>
        <w:rPr>
          <w:i/>
          <w:sz w:val="28"/>
          <w:szCs w:val="28"/>
        </w:rPr>
      </w:pPr>
      <w:r w:rsidRPr="00704384">
        <w:rPr>
          <w:i/>
          <w:sz w:val="28"/>
          <w:szCs w:val="28"/>
        </w:rPr>
        <w:t>Smørum. Varslet fyring af børnehaveklasseleder på grund af arbejdsmangel.</w:t>
      </w:r>
    </w:p>
    <w:p w:rsidR="00704384" w:rsidRPr="00704384" w:rsidRDefault="00704384" w:rsidP="006D4FCF">
      <w:pPr>
        <w:ind w:left="360"/>
        <w:rPr>
          <w:i/>
          <w:sz w:val="28"/>
          <w:szCs w:val="28"/>
        </w:rPr>
      </w:pPr>
      <w:r w:rsidRPr="00704384">
        <w:rPr>
          <w:i/>
          <w:sz w:val="28"/>
          <w:szCs w:val="28"/>
        </w:rPr>
        <w:t>Bæ</w:t>
      </w:r>
      <w:r w:rsidR="00B27CD5">
        <w:rPr>
          <w:i/>
          <w:sz w:val="28"/>
          <w:szCs w:val="28"/>
        </w:rPr>
        <w:t>kkegård. Ansættelsessamtaler med mulig</w:t>
      </w:r>
      <w:r w:rsidRPr="00704384">
        <w:rPr>
          <w:i/>
          <w:sz w:val="28"/>
          <w:szCs w:val="28"/>
        </w:rPr>
        <w:t xml:space="preserve"> SFO leder</w:t>
      </w:r>
    </w:p>
    <w:p w:rsidR="004420B3" w:rsidRPr="00704384" w:rsidRDefault="00704384" w:rsidP="006D4FCF">
      <w:pPr>
        <w:ind w:left="360"/>
        <w:rPr>
          <w:i/>
          <w:sz w:val="28"/>
          <w:szCs w:val="28"/>
        </w:rPr>
      </w:pPr>
      <w:r w:rsidRPr="00704384">
        <w:rPr>
          <w:i/>
          <w:sz w:val="28"/>
          <w:szCs w:val="28"/>
        </w:rPr>
        <w:t>Toftehøj. Fællesklassen endeligt nedlagt.</w:t>
      </w:r>
      <w:r w:rsidR="00487677" w:rsidRPr="00704384">
        <w:rPr>
          <w:i/>
          <w:sz w:val="28"/>
          <w:szCs w:val="28"/>
        </w:rPr>
        <w:br/>
      </w:r>
    </w:p>
    <w:p w:rsidR="004420B3" w:rsidRPr="004420B3" w:rsidRDefault="0085019F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F86BFB" w:rsidRDefault="0074516A" w:rsidP="007451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019F">
        <w:rPr>
          <w:sz w:val="28"/>
          <w:szCs w:val="28"/>
        </w:rPr>
        <w:t>2</w:t>
      </w:r>
      <w:r w:rsidR="00323D94">
        <w:rPr>
          <w:sz w:val="28"/>
          <w:szCs w:val="28"/>
        </w:rPr>
        <w:t xml:space="preserve">. </w:t>
      </w:r>
      <w:r w:rsidR="00487677" w:rsidRPr="00E45FB1">
        <w:rPr>
          <w:sz w:val="28"/>
          <w:szCs w:val="28"/>
        </w:rPr>
        <w:t>Hvordan påvirker vi opinionen frem mod næste kommunalvalg</w:t>
      </w:r>
      <w:r w:rsidR="00323D94">
        <w:rPr>
          <w:sz w:val="28"/>
          <w:szCs w:val="28"/>
        </w:rPr>
        <w:t>?</w:t>
      </w:r>
    </w:p>
    <w:p w:rsidR="0003726C" w:rsidRDefault="0003726C" w:rsidP="0074516A">
      <w:pPr>
        <w:rPr>
          <w:sz w:val="28"/>
          <w:szCs w:val="28"/>
        </w:rPr>
      </w:pPr>
      <w:r>
        <w:rPr>
          <w:sz w:val="28"/>
          <w:szCs w:val="28"/>
        </w:rPr>
        <w:t>3. TR-vilkår</w:t>
      </w:r>
    </w:p>
    <w:p w:rsidR="00B23327" w:rsidRDefault="00B23327" w:rsidP="0074516A">
      <w:pPr>
        <w:rPr>
          <w:sz w:val="28"/>
          <w:szCs w:val="28"/>
        </w:rPr>
      </w:pPr>
      <w:r>
        <w:rPr>
          <w:sz w:val="28"/>
          <w:szCs w:val="28"/>
        </w:rPr>
        <w:t>3. Modtagelse af flygtninge i almenklasser, status!</w:t>
      </w:r>
    </w:p>
    <w:p w:rsidR="00B23327" w:rsidRPr="004420B3" w:rsidRDefault="00B23327" w:rsidP="0074516A">
      <w:pPr>
        <w:rPr>
          <w:sz w:val="28"/>
          <w:szCs w:val="28"/>
        </w:rPr>
      </w:pPr>
      <w:r>
        <w:rPr>
          <w:sz w:val="28"/>
          <w:szCs w:val="28"/>
        </w:rPr>
        <w:t>4. DLF arbejdsmiljøstrategi.</w:t>
      </w:r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821D2"/>
    <w:rsid w:val="00136BAA"/>
    <w:rsid w:val="001900E9"/>
    <w:rsid w:val="001F6CBB"/>
    <w:rsid w:val="002677B3"/>
    <w:rsid w:val="002E3753"/>
    <w:rsid w:val="002F00AE"/>
    <w:rsid w:val="003204BA"/>
    <w:rsid w:val="00323D94"/>
    <w:rsid w:val="003B5703"/>
    <w:rsid w:val="004420B3"/>
    <w:rsid w:val="00453FF5"/>
    <w:rsid w:val="00465E06"/>
    <w:rsid w:val="00487677"/>
    <w:rsid w:val="00553080"/>
    <w:rsid w:val="00563BFD"/>
    <w:rsid w:val="006D4FCF"/>
    <w:rsid w:val="00704384"/>
    <w:rsid w:val="00731CEE"/>
    <w:rsid w:val="0074516A"/>
    <w:rsid w:val="007B0B93"/>
    <w:rsid w:val="007F506D"/>
    <w:rsid w:val="008410A8"/>
    <w:rsid w:val="0085019F"/>
    <w:rsid w:val="00884ED9"/>
    <w:rsid w:val="008A42D8"/>
    <w:rsid w:val="008B6AEB"/>
    <w:rsid w:val="008F0A66"/>
    <w:rsid w:val="00925272"/>
    <w:rsid w:val="00992BF8"/>
    <w:rsid w:val="00AC0C1F"/>
    <w:rsid w:val="00AE0426"/>
    <w:rsid w:val="00AE362E"/>
    <w:rsid w:val="00AF709D"/>
    <w:rsid w:val="00B23327"/>
    <w:rsid w:val="00B27CD5"/>
    <w:rsid w:val="00BA0FD7"/>
    <w:rsid w:val="00C172BA"/>
    <w:rsid w:val="00C42232"/>
    <w:rsid w:val="00D27A09"/>
    <w:rsid w:val="00E123D7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Karina Hentzen</cp:lastModifiedBy>
  <cp:revision>4</cp:revision>
  <dcterms:created xsi:type="dcterms:W3CDTF">2017-02-27T14:54:00Z</dcterms:created>
  <dcterms:modified xsi:type="dcterms:W3CDTF">2017-03-01T11:03:00Z</dcterms:modified>
</cp:coreProperties>
</file>